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1F63" w14:textId="77777777" w:rsidR="00082CB4" w:rsidRDefault="00FF06C7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INFORMAÇÕES PARA O ALUNO E ENCARREGADO DE EDUCAÇÃO</w:t>
      </w:r>
    </w:p>
    <w:p w14:paraId="06281F64" w14:textId="77777777" w:rsidR="00082CB4" w:rsidRDefault="00FF06C7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letivo 2022/2023</w:t>
      </w:r>
    </w:p>
    <w:p w14:paraId="06281F65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6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7" w14:textId="77777777" w:rsidR="00082CB4" w:rsidRDefault="00FF06C7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inline distT="19050" distB="19050" distL="19050" distR="19050" wp14:anchorId="06282095" wp14:editId="06282096">
            <wp:extent cx="4867112" cy="7670993"/>
            <wp:effectExtent l="0" t="0" r="0" b="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112" cy="7670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81F68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9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A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B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C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D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E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6F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06281F70" w14:textId="77777777" w:rsidR="00082CB4" w:rsidRDefault="00082CB4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Style w:val="a5"/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0"/>
      </w:tblGrid>
      <w:tr w:rsidR="00082CB4" w14:paraId="06281F76" w14:textId="77777777">
        <w:trPr>
          <w:cantSplit/>
        </w:trPr>
        <w:tc>
          <w:tcPr>
            <w:tcW w:w="5812" w:type="dxa"/>
          </w:tcPr>
          <w:p w14:paraId="06281F71" w14:textId="77777777" w:rsidR="00082CB4" w:rsidRDefault="00FF06C7">
            <w:pPr>
              <w:tabs>
                <w:tab w:val="left" w:pos="616"/>
              </w:tabs>
              <w:spacing w:after="0" w:line="276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HORÁRIO DE ATENDIMENTO DO DT AOS </w:t>
            </w:r>
          </w:p>
          <w:p w14:paraId="06281F72" w14:textId="77777777" w:rsidR="00082CB4" w:rsidRDefault="00FF06C7">
            <w:pPr>
              <w:tabs>
                <w:tab w:val="left" w:pos="616"/>
              </w:tabs>
              <w:spacing w:after="0" w:line="276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ENC.DE EDUCAÇÃO</w:t>
            </w:r>
          </w:p>
        </w:tc>
        <w:tc>
          <w:tcPr>
            <w:tcW w:w="4110" w:type="dxa"/>
            <w:vMerge w:val="restart"/>
            <w:vAlign w:val="center"/>
          </w:tcPr>
          <w:p w14:paraId="06281F73" w14:textId="77777777" w:rsidR="00082CB4" w:rsidRDefault="00FF06C7">
            <w:pPr>
              <w:tabs>
                <w:tab w:val="left" w:pos="616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do/a Diretor/a de Turma:</w:t>
            </w:r>
          </w:p>
          <w:p w14:paraId="06281F74" w14:textId="77777777" w:rsidR="00082CB4" w:rsidRDefault="00082CB4">
            <w:pPr>
              <w:tabs>
                <w:tab w:val="left" w:pos="616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06281F75" w14:textId="77777777" w:rsidR="00082CB4" w:rsidRDefault="00FF06C7">
            <w:pPr>
              <w:tabs>
                <w:tab w:val="left" w:pos="616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_________________@aevagos.edu.pt</w:t>
            </w:r>
          </w:p>
        </w:tc>
      </w:tr>
      <w:tr w:rsidR="00082CB4" w14:paraId="06281F7A" w14:textId="77777777">
        <w:trPr>
          <w:cantSplit/>
        </w:trPr>
        <w:tc>
          <w:tcPr>
            <w:tcW w:w="5812" w:type="dxa"/>
          </w:tcPr>
          <w:p w14:paraId="06281F77" w14:textId="77777777" w:rsidR="00082CB4" w:rsidRDefault="00082CB4">
            <w:pPr>
              <w:tabs>
                <w:tab w:val="left" w:pos="616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  <w:p w14:paraId="06281F78" w14:textId="77777777" w:rsidR="00082CB4" w:rsidRDefault="00FF06C7">
            <w:pPr>
              <w:tabs>
                <w:tab w:val="left" w:pos="616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sz w:val="24"/>
                <w:szCs w:val="24"/>
              </w:rPr>
              <w:t>ªfeira</w:t>
            </w:r>
            <w:proofErr w:type="spellEnd"/>
          </w:p>
        </w:tc>
        <w:tc>
          <w:tcPr>
            <w:tcW w:w="4110" w:type="dxa"/>
            <w:vMerge/>
            <w:vAlign w:val="center"/>
          </w:tcPr>
          <w:p w14:paraId="06281F79" w14:textId="77777777" w:rsidR="00082CB4" w:rsidRDefault="00082CB4" w:rsidP="000A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82CB4" w14:paraId="06281F7E" w14:textId="77777777">
        <w:trPr>
          <w:cantSplit/>
          <w:trHeight w:val="426"/>
        </w:trPr>
        <w:tc>
          <w:tcPr>
            <w:tcW w:w="5812" w:type="dxa"/>
          </w:tcPr>
          <w:p w14:paraId="06281F7B" w14:textId="77777777" w:rsidR="00082CB4" w:rsidRDefault="00082CB4">
            <w:pPr>
              <w:tabs>
                <w:tab w:val="left" w:pos="616"/>
              </w:tabs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  <w:p w14:paraId="06281F7C" w14:textId="77777777" w:rsidR="00082CB4" w:rsidRDefault="00FF06C7">
            <w:pPr>
              <w:tabs>
                <w:tab w:val="left" w:pos="616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____ h__</w:t>
            </w:r>
            <w:proofErr w:type="gramStart"/>
            <w:r>
              <w:rPr>
                <w:sz w:val="24"/>
                <w:szCs w:val="24"/>
              </w:rPr>
              <w:t>_  às</w:t>
            </w:r>
            <w:proofErr w:type="gramEnd"/>
            <w:r>
              <w:rPr>
                <w:sz w:val="24"/>
                <w:szCs w:val="24"/>
              </w:rPr>
              <w:t xml:space="preserve">  ____ h____</w:t>
            </w:r>
          </w:p>
        </w:tc>
        <w:tc>
          <w:tcPr>
            <w:tcW w:w="4110" w:type="dxa"/>
            <w:vMerge/>
            <w:vAlign w:val="center"/>
          </w:tcPr>
          <w:p w14:paraId="06281F7D" w14:textId="77777777" w:rsidR="00082CB4" w:rsidRDefault="00082CB4" w:rsidP="000A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06281F7F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80" w14:textId="77777777" w:rsidR="00082CB4" w:rsidRDefault="00FF06C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CALENDÁRIO ESCOLAR</w:t>
      </w:r>
    </w:p>
    <w:p w14:paraId="06281F81" w14:textId="77777777" w:rsidR="00082CB4" w:rsidRDefault="00FF06C7">
      <w:pPr>
        <w:spacing w:after="0" w:line="240" w:lineRule="auto"/>
        <w:ind w:left="0" w:hanging="2"/>
        <w:jc w:val="center"/>
        <w:rPr>
          <w:color w:val="00B050"/>
          <w:highlight w:val="white"/>
        </w:rPr>
      </w:pPr>
      <w:r>
        <w:rPr>
          <w:b/>
          <w:color w:val="00B050"/>
          <w:highlight w:val="white"/>
        </w:rPr>
        <w:t>O ano letivo tem início numa semana verde</w:t>
      </w:r>
    </w:p>
    <w:tbl>
      <w:tblPr>
        <w:tblStyle w:val="a6"/>
        <w:tblW w:w="97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35"/>
        <w:gridCol w:w="1320"/>
        <w:gridCol w:w="3240"/>
        <w:gridCol w:w="3840"/>
      </w:tblGrid>
      <w:tr w:rsidR="00082CB4" w14:paraId="06281F86" w14:textId="77777777">
        <w:trPr>
          <w:trHeight w:val="283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2" w14:textId="77777777" w:rsidR="00082CB4" w:rsidRDefault="00FF06C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B6D7A8"/>
              </w:rPr>
              <w:t>Semestre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3" w14:textId="77777777" w:rsidR="00082CB4" w:rsidRDefault="00FF06C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B6D7A8"/>
              </w:rPr>
              <w:t>Início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4" w14:textId="77777777" w:rsidR="00082CB4" w:rsidRDefault="00FF06C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shd w:val="clear" w:color="auto" w:fill="B6D7A8"/>
              </w:rPr>
              <w:t>F</w:t>
            </w:r>
            <w:r>
              <w:rPr>
                <w:b/>
                <w:sz w:val="28"/>
                <w:szCs w:val="28"/>
                <w:u w:val="single"/>
                <w:shd w:val="clear" w:color="auto" w:fill="B6D7A8"/>
              </w:rPr>
              <w:t>im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5" w14:textId="77777777" w:rsidR="00082CB4" w:rsidRDefault="00FF06C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shd w:val="clear" w:color="auto" w:fill="B6D7A8"/>
              </w:rPr>
              <w:t>I</w:t>
            </w:r>
            <w:r>
              <w:rPr>
                <w:b/>
                <w:sz w:val="28"/>
                <w:szCs w:val="28"/>
                <w:u w:val="single"/>
                <w:shd w:val="clear" w:color="auto" w:fill="B6D7A8"/>
              </w:rPr>
              <w:t xml:space="preserve">nterrupções 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B6D7A8"/>
              </w:rPr>
              <w:t>Letivas</w:t>
            </w:r>
          </w:p>
        </w:tc>
      </w:tr>
      <w:tr w:rsidR="00082CB4" w14:paraId="06281F8D" w14:textId="77777777">
        <w:trPr>
          <w:trHeight w:val="283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7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1.º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8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16 de setembro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9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t>24 de janeiro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A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highlight w:val="yellow"/>
              </w:rPr>
            </w:pPr>
            <w:r>
              <w:t>9 a 11 de novembro (avaliação intercalar)</w:t>
            </w:r>
          </w:p>
          <w:p w14:paraId="06281F8B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highlight w:val="yellow"/>
              </w:rPr>
            </w:pPr>
            <w:r>
              <w:t>22 de dezembro a 02 de janeiro (Natal)</w:t>
            </w:r>
          </w:p>
          <w:p w14:paraId="06281F8C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highlight w:val="yellow"/>
              </w:rPr>
            </w:pPr>
            <w:r>
              <w:t>25 a 27 de janeiro (avaliação final do 1.º semestre)</w:t>
            </w:r>
          </w:p>
        </w:tc>
      </w:tr>
      <w:tr w:rsidR="00082CB4" w14:paraId="06281F94" w14:textId="77777777">
        <w:trPr>
          <w:trHeight w:val="283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E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2.º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8F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30 de janeiro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90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t xml:space="preserve">14 de junho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91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 a 22 de fevereiro (Carnaval)</w:t>
            </w:r>
          </w:p>
          <w:p w14:paraId="06281F92" w14:textId="77777777" w:rsidR="00082CB4" w:rsidRDefault="00FF06C7">
            <w:pPr>
              <w:spacing w:after="0" w:line="240" w:lineRule="auto"/>
              <w:ind w:left="0" w:hanging="2"/>
              <w:jc w:val="center"/>
            </w:pPr>
            <w:r>
              <w:t>03 a 11 de abril (Páscoa)</w:t>
            </w:r>
          </w:p>
          <w:p w14:paraId="06281F93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 xml:space="preserve">Feriado Municipal – </w:t>
            </w:r>
            <w:r>
              <w:t>29</w:t>
            </w:r>
            <w:r>
              <w:rPr>
                <w:color w:val="000000"/>
              </w:rPr>
              <w:t xml:space="preserve"> de </w:t>
            </w:r>
            <w:r>
              <w:t>maio</w:t>
            </w:r>
          </w:p>
        </w:tc>
      </w:tr>
    </w:tbl>
    <w:p w14:paraId="06281F95" w14:textId="77777777" w:rsidR="00082CB4" w:rsidRDefault="00082CB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3399"/>
          <w:sz w:val="24"/>
          <w:szCs w:val="24"/>
          <w:highlight w:val="white"/>
        </w:rPr>
      </w:pPr>
    </w:p>
    <w:tbl>
      <w:tblPr>
        <w:tblStyle w:val="a7"/>
        <w:tblW w:w="9675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2025"/>
        <w:gridCol w:w="7650"/>
      </w:tblGrid>
      <w:tr w:rsidR="00082CB4" w14:paraId="06281FA0" w14:textId="77777777">
        <w:trPr>
          <w:trHeight w:val="208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96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Provas de</w:t>
            </w:r>
          </w:p>
          <w:p w14:paraId="06281F97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Aferição</w:t>
            </w:r>
          </w:p>
          <w:p w14:paraId="06281F98" w14:textId="77777777" w:rsidR="00082CB4" w:rsidRDefault="00082CB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99" w14:textId="77777777" w:rsidR="00082CB4" w:rsidRDefault="00FF06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5º ano</w:t>
            </w:r>
          </w:p>
          <w:p w14:paraId="06281F9A" w14:textId="77777777" w:rsidR="00082CB4" w:rsidRDefault="00082CB4" w:rsidP="000A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06281F9B" w14:textId="77777777" w:rsidR="00082CB4" w:rsidRDefault="00FF06C7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Educação Física – </w:t>
            </w:r>
            <w:r>
              <w:rPr>
                <w:color w:val="000000"/>
              </w:rPr>
              <w:t>16 a 26 de maio</w:t>
            </w:r>
          </w:p>
          <w:p w14:paraId="06281F9C" w14:textId="77777777" w:rsidR="00082CB4" w:rsidRDefault="00FF06C7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Português – </w:t>
            </w:r>
            <w:r>
              <w:rPr>
                <w:color w:val="000000"/>
              </w:rPr>
              <w:t>2 de junho às 9h30min</w:t>
            </w:r>
          </w:p>
          <w:p w14:paraId="06281F9D" w14:textId="77777777" w:rsidR="00082CB4" w:rsidRDefault="00FF06C7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História e Geografia de Portugal</w:t>
            </w:r>
            <w:r>
              <w:rPr>
                <w:color w:val="000000"/>
              </w:rPr>
              <w:t xml:space="preserve"> – 7 de junho às 9h30min</w:t>
            </w:r>
          </w:p>
          <w:p w14:paraId="06281F9E" w14:textId="77777777" w:rsidR="00082CB4" w:rsidRDefault="00082CB4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14:paraId="06281F9F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6281FA1" w14:textId="77777777" w:rsidR="00082CB4" w:rsidRDefault="00082CB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3399"/>
          <w:sz w:val="24"/>
          <w:szCs w:val="24"/>
          <w:highlight w:val="white"/>
        </w:rPr>
      </w:pPr>
    </w:p>
    <w:p w14:paraId="06281FA2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A3" w14:textId="77777777" w:rsidR="00082CB4" w:rsidRDefault="00FF06C7">
      <w:pPr>
        <w:tabs>
          <w:tab w:val="left" w:pos="4700"/>
        </w:tabs>
        <w:spacing w:after="0" w:line="240" w:lineRule="auto"/>
        <w:ind w:left="0" w:hanging="2"/>
        <w:jc w:val="both"/>
        <w:rPr>
          <w:sz w:val="24"/>
          <w:szCs w:val="24"/>
        </w:rPr>
        <w:sectPr w:rsidR="00082CB4">
          <w:headerReference w:type="default" r:id="rId9"/>
          <w:pgSz w:w="11906" w:h="16838"/>
          <w:pgMar w:top="1100" w:right="567" w:bottom="680" w:left="737" w:header="624" w:footer="181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b/>
          <w:sz w:val="24"/>
          <w:szCs w:val="24"/>
        </w:rPr>
        <w:tab/>
      </w:r>
    </w:p>
    <w:p w14:paraId="06281FA4" w14:textId="77777777" w:rsidR="00082CB4" w:rsidRDefault="00082CB4">
      <w:pPr>
        <w:tabs>
          <w:tab w:val="left" w:pos="4700"/>
        </w:tabs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A5" w14:textId="77777777" w:rsidR="00082CB4" w:rsidRDefault="00082CB4">
      <w:pPr>
        <w:tabs>
          <w:tab w:val="left" w:pos="4700"/>
        </w:tabs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A6" w14:textId="77777777" w:rsidR="00082CB4" w:rsidRDefault="00FF06C7">
      <w:pPr>
        <w:tabs>
          <w:tab w:val="left" w:pos="4700"/>
        </w:tabs>
        <w:spacing w:after="0" w:line="240" w:lineRule="auto"/>
        <w:ind w:left="0" w:hanging="2"/>
        <w:jc w:val="center"/>
        <w:rPr>
          <w:sz w:val="24"/>
          <w:szCs w:val="24"/>
        </w:rPr>
        <w:sectPr w:rsidR="00082CB4">
          <w:pgSz w:w="16838" w:h="11906" w:orient="landscape"/>
          <w:pgMar w:top="737" w:right="1100" w:bottom="567" w:left="680" w:header="624" w:footer="181" w:gutter="0"/>
          <w:cols w:space="720"/>
        </w:sectPr>
      </w:pPr>
      <w:r>
        <w:rPr>
          <w:noProof/>
          <w:lang w:eastAsia="pt-PT"/>
        </w:rPr>
        <w:drawing>
          <wp:inline distT="0" distB="0" distL="114300" distR="114300" wp14:anchorId="06282097" wp14:editId="06282098">
            <wp:extent cx="8496300" cy="5191125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519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81FA7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A8" w14:textId="77777777" w:rsidR="00082CB4" w:rsidRDefault="00082CB4">
      <w:pPr>
        <w:spacing w:after="0" w:line="240" w:lineRule="auto"/>
        <w:jc w:val="both"/>
        <w:rPr>
          <w:sz w:val="12"/>
          <w:szCs w:val="12"/>
        </w:rPr>
      </w:pPr>
    </w:p>
    <w:p w14:paraId="06281FA9" w14:textId="77777777" w:rsidR="00082CB4" w:rsidRDefault="00FF06C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SERVIÇOS DE APOIO E HORÁRIO DE FUNCIONAMENTO</w:t>
      </w:r>
    </w:p>
    <w:p w14:paraId="06281FAA" w14:textId="77777777" w:rsidR="00082CB4" w:rsidRDefault="00082CB4">
      <w:pPr>
        <w:tabs>
          <w:tab w:val="left" w:pos="924"/>
        </w:tabs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8"/>
        <w:tblW w:w="92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9"/>
        <w:gridCol w:w="2126"/>
        <w:gridCol w:w="2146"/>
        <w:gridCol w:w="1823"/>
      </w:tblGrid>
      <w:tr w:rsidR="00082CB4" w14:paraId="06281FAE" w14:textId="77777777">
        <w:trPr>
          <w:jc w:val="center"/>
        </w:trPr>
        <w:tc>
          <w:tcPr>
            <w:tcW w:w="52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AB" w14:textId="77777777" w:rsidR="00082CB4" w:rsidRDefault="00082CB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AC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ABERTURA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AD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ENCERRAMENTO</w:t>
            </w:r>
          </w:p>
        </w:tc>
      </w:tr>
      <w:tr w:rsidR="00082CB4" w14:paraId="06281FB3" w14:textId="77777777">
        <w:trPr>
          <w:cantSplit/>
          <w:trHeight w:val="220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AF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Serviços administrativos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0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2.ª, 3.ª, 5.ª e 6.ª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1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9:00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2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15:00</w:t>
            </w:r>
          </w:p>
        </w:tc>
      </w:tr>
      <w:tr w:rsidR="00082CB4" w14:paraId="06281FB8" w14:textId="77777777">
        <w:trPr>
          <w:cantSplit/>
          <w:trHeight w:val="220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4" w14:textId="77777777" w:rsidR="00082CB4" w:rsidRDefault="00082CB4" w:rsidP="000A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5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4.ª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6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9:00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7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16:30</w:t>
            </w:r>
          </w:p>
        </w:tc>
      </w:tr>
      <w:tr w:rsidR="00082CB4" w14:paraId="06281FBD" w14:textId="77777777">
        <w:trPr>
          <w:cantSplit/>
          <w:trHeight w:val="220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9" w14:textId="77777777" w:rsidR="00082CB4" w:rsidRDefault="00082CB4" w:rsidP="000A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A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Interrupções letivas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B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9:00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C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14:00</w:t>
            </w:r>
          </w:p>
        </w:tc>
      </w:tr>
      <w:tr w:rsidR="00082CB4" w14:paraId="06281FC1" w14:textId="77777777">
        <w:trPr>
          <w:cantSplit/>
          <w:trHeight w:val="220"/>
          <w:jc w:val="center"/>
        </w:trPr>
        <w:tc>
          <w:tcPr>
            <w:tcW w:w="5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E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Papelaria/ Reprografia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BF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8:15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0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12:00</w:t>
            </w:r>
          </w:p>
        </w:tc>
      </w:tr>
      <w:tr w:rsidR="00082CB4" w14:paraId="06281FC5" w14:textId="77777777">
        <w:trPr>
          <w:cantSplit/>
          <w:trHeight w:val="220"/>
          <w:jc w:val="center"/>
        </w:trPr>
        <w:tc>
          <w:tcPr>
            <w:tcW w:w="5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2" w14:textId="77777777" w:rsidR="00082CB4" w:rsidRDefault="00082CB4" w:rsidP="000A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3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</w:t>
            </w:r>
            <w:r>
              <w:rPr>
                <w:highlight w:val="white"/>
              </w:rPr>
              <w:t>4</w:t>
            </w:r>
            <w:r>
              <w:rPr>
                <w:color w:val="000000"/>
                <w:highlight w:val="white"/>
              </w:rPr>
              <w:t>:00</w:t>
            </w:r>
          </w:p>
        </w:tc>
        <w:tc>
          <w:tcPr>
            <w:tcW w:w="18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4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16:</w:t>
            </w:r>
            <w:r>
              <w:rPr>
                <w:highlight w:val="white"/>
              </w:rPr>
              <w:t>15</w:t>
            </w:r>
          </w:p>
        </w:tc>
      </w:tr>
      <w:tr w:rsidR="00082CB4" w14:paraId="06281FC9" w14:textId="77777777">
        <w:trPr>
          <w:trHeight w:val="220"/>
          <w:jc w:val="center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6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Biblioteca 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7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8:15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8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17:</w:t>
            </w:r>
            <w:r>
              <w:rPr>
                <w:highlight w:val="white"/>
              </w:rPr>
              <w:t>3</w:t>
            </w:r>
            <w:r>
              <w:rPr>
                <w:color w:val="000000"/>
                <w:highlight w:val="white"/>
              </w:rPr>
              <w:t>0</w:t>
            </w:r>
          </w:p>
        </w:tc>
      </w:tr>
      <w:tr w:rsidR="00082CB4" w14:paraId="06281FCD" w14:textId="77777777">
        <w:trPr>
          <w:trHeight w:val="220"/>
          <w:jc w:val="center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A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Refeitório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B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12:00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C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14:00</w:t>
            </w:r>
          </w:p>
        </w:tc>
      </w:tr>
      <w:tr w:rsidR="00082CB4" w14:paraId="06281FD1" w14:textId="77777777">
        <w:trPr>
          <w:cantSplit/>
          <w:trHeight w:val="240"/>
          <w:jc w:val="center"/>
        </w:trPr>
        <w:tc>
          <w:tcPr>
            <w:tcW w:w="5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E" w14:textId="77777777" w:rsidR="00082CB4" w:rsidRDefault="00FF06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Bar dos alunos 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CF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9:30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D0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9:40</w:t>
            </w:r>
          </w:p>
        </w:tc>
      </w:tr>
      <w:tr w:rsidR="00082CB4" w14:paraId="06281FD5" w14:textId="77777777">
        <w:trPr>
          <w:cantSplit/>
          <w:trHeight w:val="240"/>
          <w:jc w:val="center"/>
        </w:trPr>
        <w:tc>
          <w:tcPr>
            <w:tcW w:w="5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D2" w14:textId="77777777" w:rsidR="00082CB4" w:rsidRDefault="00082CB4" w:rsidP="000A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D3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10:40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D4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10:50</w:t>
            </w:r>
          </w:p>
        </w:tc>
      </w:tr>
      <w:tr w:rsidR="00082CB4" w14:paraId="06281FD9" w14:textId="77777777">
        <w:trPr>
          <w:cantSplit/>
          <w:trHeight w:val="240"/>
          <w:jc w:val="center"/>
        </w:trPr>
        <w:tc>
          <w:tcPr>
            <w:tcW w:w="5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D6" w14:textId="77777777" w:rsidR="00082CB4" w:rsidRDefault="00082CB4" w:rsidP="000A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D7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15:20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FD8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15:30</w:t>
            </w:r>
          </w:p>
        </w:tc>
      </w:tr>
    </w:tbl>
    <w:p w14:paraId="06281FDA" w14:textId="77777777" w:rsidR="00082CB4" w:rsidRDefault="00082CB4">
      <w:pPr>
        <w:tabs>
          <w:tab w:val="left" w:pos="924"/>
        </w:tabs>
        <w:spacing w:after="0" w:line="240" w:lineRule="auto"/>
        <w:ind w:left="0" w:hanging="2"/>
        <w:rPr>
          <w:sz w:val="24"/>
          <w:szCs w:val="24"/>
        </w:rPr>
      </w:pPr>
    </w:p>
    <w:p w14:paraId="06281FDB" w14:textId="77777777" w:rsidR="00082CB4" w:rsidRDefault="00FF06C7">
      <w:pPr>
        <w:spacing w:after="0" w:line="240" w:lineRule="auto"/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REFEITÓRIO</w:t>
      </w:r>
    </w:p>
    <w:p w14:paraId="06281FDC" w14:textId="77777777" w:rsidR="00082CB4" w:rsidRDefault="00FF06C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b/>
        </w:rPr>
        <w:t xml:space="preserve">Marcação das senhas: </w:t>
      </w:r>
      <w:r>
        <w:t xml:space="preserve">deve ser feita </w:t>
      </w:r>
      <w:r>
        <w:rPr>
          <w:b/>
        </w:rPr>
        <w:t>semanalmente</w:t>
      </w:r>
      <w:r>
        <w:t xml:space="preserve"> ou na </w:t>
      </w:r>
      <w:r>
        <w:rPr>
          <w:b/>
        </w:rPr>
        <w:t>véspera</w:t>
      </w:r>
      <w:r>
        <w:t xml:space="preserve">. </w:t>
      </w:r>
      <w:r>
        <w:rPr>
          <w:b/>
        </w:rPr>
        <w:t>Custo da senha</w:t>
      </w:r>
      <w:r>
        <w:t xml:space="preserve">: 1,46€ (sem escalão); 0,73€ (escalão B); gratuitas para escalão A. </w:t>
      </w:r>
      <w:r>
        <w:rPr>
          <w:b/>
        </w:rPr>
        <w:t>No próprio dia</w:t>
      </w:r>
      <w:r>
        <w:t xml:space="preserve"> a marcação da senha pode ser feita até às 09:50, com a multa de 0,30€. Os alunos com escalão também pagam a multa se marcarem no próprio dia.</w:t>
      </w:r>
    </w:p>
    <w:p w14:paraId="06281FDD" w14:textId="77777777" w:rsidR="00082CB4" w:rsidRDefault="00FF06C7">
      <w:pPr>
        <w:spacing w:after="0" w:line="240" w:lineRule="auto"/>
        <w:ind w:left="0" w:hanging="2"/>
        <w:jc w:val="both"/>
      </w:pPr>
      <w:r>
        <w:t xml:space="preserve">- </w:t>
      </w:r>
      <w:r>
        <w:rPr>
          <w:b/>
        </w:rPr>
        <w:t xml:space="preserve">Sempre que um aluno, </w:t>
      </w:r>
      <w:r>
        <w:rPr>
          <w:b/>
          <w:u w:val="single"/>
        </w:rPr>
        <w:t>subsidiado ou não</w:t>
      </w:r>
      <w:r>
        <w:rPr>
          <w:b/>
        </w:rPr>
        <w:t>, previr que não vai consumir a refeição marcada</w:t>
      </w:r>
      <w:r>
        <w:t xml:space="preserve"> deve alterar a data da mesma, antecipadamente ou no próprio dia, na plataforma </w:t>
      </w:r>
      <w:r>
        <w:rPr>
          <w:i/>
        </w:rPr>
        <w:t>SIGA</w:t>
      </w:r>
      <w:r>
        <w:t xml:space="preserve">/ </w:t>
      </w:r>
      <w:r>
        <w:rPr>
          <w:i/>
        </w:rPr>
        <w:t>Quiosque</w:t>
      </w:r>
      <w:r>
        <w:t xml:space="preserve">, até às 09:50. </w:t>
      </w:r>
    </w:p>
    <w:p w14:paraId="06281FDE" w14:textId="77777777" w:rsidR="00082CB4" w:rsidRDefault="00FF06C7">
      <w:pPr>
        <w:spacing w:after="0" w:line="240" w:lineRule="auto"/>
        <w:ind w:left="0" w:hanging="2"/>
        <w:jc w:val="both"/>
      </w:pPr>
      <w:r>
        <w:t xml:space="preserve">- Os EE dos alunos que têm a necessidade de uma </w:t>
      </w:r>
      <w:r>
        <w:rPr>
          <w:b/>
        </w:rPr>
        <w:t>dieta específica ou alteração da ementa por motivos de: alergias e/ ou intolerâncias alimentares; motivos étnicos/ religiosos; ser vegetariano</w:t>
      </w:r>
      <w:r>
        <w:t xml:space="preserve"> (Lei </w:t>
      </w:r>
      <w:proofErr w:type="gramStart"/>
      <w:r>
        <w:t>n.º</w:t>
      </w:r>
      <w:proofErr w:type="gramEnd"/>
      <w:r>
        <w:t xml:space="preserve">11/2017) –  devem preencher os impressos para o efeito e entregar os mesmos na Secretaria. As refeições vegetarianas só serão confecionadas após o dia 3 de outubro.  </w:t>
      </w:r>
    </w:p>
    <w:p w14:paraId="06281FDF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E0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E1" w14:textId="77777777" w:rsidR="00082CB4" w:rsidRDefault="00FF06C7">
      <w:pP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CARTÃO DO ALUNO</w:t>
      </w:r>
    </w:p>
    <w:p w14:paraId="06281FE2" w14:textId="77777777" w:rsidR="00082CB4" w:rsidRDefault="00FF06C7">
      <w:pPr>
        <w:spacing w:after="0" w:line="240" w:lineRule="auto"/>
        <w:ind w:left="0" w:hanging="2"/>
        <w:jc w:val="both"/>
        <w:rPr>
          <w:strike/>
        </w:rPr>
      </w:pPr>
      <w:r>
        <w:t xml:space="preserve">- Os alunos irão continuar a utilizar o Cartão Escolar Municipal. Estes cartões são usados para efetuar pagamentos no bar, papelaria/reprografia, consultar ementas, marcar refeições, consultar o escalão de ASE, etc. Antes da primeira utilização é necessário ativar o cartão na plataforma </w:t>
      </w:r>
      <w:r>
        <w:rPr>
          <w:color w:val="0066CC"/>
        </w:rPr>
        <w:t>SIGA.edubox.pt</w:t>
      </w:r>
      <w:r>
        <w:t>,</w:t>
      </w:r>
      <w:r>
        <w:rPr>
          <w:color w:val="0066CC"/>
        </w:rPr>
        <w:t xml:space="preserve"> </w:t>
      </w:r>
      <w:r>
        <w:t xml:space="preserve">utilizando os códigos fornecidos. O cartão pode ser carregado no Multibanco ou </w:t>
      </w:r>
      <w:proofErr w:type="spellStart"/>
      <w:r>
        <w:t>Homebanking</w:t>
      </w:r>
      <w:proofErr w:type="spellEnd"/>
      <w:r>
        <w:t xml:space="preserve">, através da referência multibanco atribuída, ou em numerário nos agentes </w:t>
      </w:r>
      <w:proofErr w:type="spellStart"/>
      <w:r>
        <w:t>Payshop</w:t>
      </w:r>
      <w:proofErr w:type="spellEnd"/>
      <w:r>
        <w:t xml:space="preserve"> ou lojas CTT. </w:t>
      </w:r>
    </w:p>
    <w:p w14:paraId="06281FE3" w14:textId="77777777" w:rsidR="00082CB4" w:rsidRDefault="00FF06C7">
      <w:pPr>
        <w:spacing w:after="0" w:line="240" w:lineRule="auto"/>
        <w:ind w:left="0" w:hanging="2"/>
        <w:jc w:val="both"/>
      </w:pPr>
      <w:r>
        <w:t xml:space="preserve"> As credenciais para acesso ao cartão são enviadas pela Câmara Municipal para o email do encarregado de educação (alunos a frequentar o agrupamento pela primeira vez). O valor mínimo de carregamento é de 10€. </w:t>
      </w:r>
    </w:p>
    <w:p w14:paraId="06281FE4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E5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E6" w14:textId="77777777" w:rsidR="00082CB4" w:rsidRDefault="00FF06C7">
      <w:pP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CACIFOS E INOVAR</w:t>
      </w:r>
    </w:p>
    <w:p w14:paraId="06281FE7" w14:textId="77777777" w:rsidR="00082CB4" w:rsidRDefault="00FF06C7">
      <w:pPr>
        <w:spacing w:after="0" w:line="240" w:lineRule="auto"/>
        <w:ind w:left="0" w:hanging="2"/>
        <w:jc w:val="both"/>
        <w:rPr>
          <w:color w:val="FF0000"/>
        </w:rPr>
      </w:pPr>
      <w:r>
        <w:rPr>
          <w:color w:val="000000"/>
        </w:rPr>
        <w:t xml:space="preserve">- </w:t>
      </w:r>
      <w:r>
        <w:t xml:space="preserve">Os </w:t>
      </w:r>
      <w:r>
        <w:rPr>
          <w:b/>
        </w:rPr>
        <w:t>cacifos</w:t>
      </w:r>
      <w:r>
        <w:t xml:space="preserve"> podem ser requisitados na Reprografia através do pagamento de uma taxa anual de utilização de 3€.</w:t>
      </w:r>
    </w:p>
    <w:p w14:paraId="06281FE8" w14:textId="77777777" w:rsidR="00082CB4" w:rsidRDefault="00FF06C7">
      <w:pPr>
        <w:spacing w:after="0" w:line="240" w:lineRule="auto"/>
        <w:ind w:left="0" w:hanging="2"/>
        <w:jc w:val="both"/>
      </w:pPr>
      <w:r>
        <w:t xml:space="preserve">- Os Pais/Encarregados de Educação têm acesso, através do INOVAR, a várias informações da vida escolar dos seus educandos, nomeadamente: </w:t>
      </w:r>
    </w:p>
    <w:p w14:paraId="06281FE9" w14:textId="77777777" w:rsidR="00082CB4" w:rsidRDefault="00FF0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Horário do Educando;</w:t>
      </w:r>
    </w:p>
    <w:p w14:paraId="06281FEA" w14:textId="77777777" w:rsidR="00082CB4" w:rsidRDefault="00FF0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Registo de assiduidade, comportamento e </w:t>
      </w:r>
      <w:r>
        <w:t>faltas de material</w:t>
      </w:r>
      <w:r>
        <w:rPr>
          <w:color w:val="000000"/>
        </w:rPr>
        <w:t>;</w:t>
      </w:r>
    </w:p>
    <w:p w14:paraId="06281FEB" w14:textId="77777777" w:rsidR="00082CB4" w:rsidRDefault="00FF0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Agenda do educando (testes, atividades,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);</w:t>
      </w:r>
    </w:p>
    <w:p w14:paraId="06281FEC" w14:textId="77777777" w:rsidR="00082CB4" w:rsidRDefault="00FF0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Questionários;</w:t>
      </w:r>
    </w:p>
    <w:p w14:paraId="06281FED" w14:textId="77777777" w:rsidR="00082CB4" w:rsidRDefault="00FF0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Mensagens do Diretor de Turma;</w:t>
      </w:r>
    </w:p>
    <w:p w14:paraId="06281FEE" w14:textId="77777777" w:rsidR="00082CB4" w:rsidRDefault="00FF0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Registos de avaliação intercalar e final de </w:t>
      </w:r>
      <w:r>
        <w:t>semestre</w:t>
      </w:r>
      <w:r>
        <w:rPr>
          <w:color w:val="000000"/>
        </w:rPr>
        <w:t>.</w:t>
      </w:r>
    </w:p>
    <w:p w14:paraId="06281FEF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F0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F1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F2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F3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F4" w14:textId="77777777" w:rsidR="00082CB4" w:rsidRDefault="00FF06C7">
      <w:pPr>
        <w:tabs>
          <w:tab w:val="center" w:pos="5301"/>
        </w:tabs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CRITÉRIOS DE PROGRESSÃO</w:t>
      </w:r>
    </w:p>
    <w:tbl>
      <w:tblPr>
        <w:tblStyle w:val="a9"/>
        <w:tblW w:w="98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76"/>
        <w:gridCol w:w="4140"/>
        <w:gridCol w:w="2552"/>
      </w:tblGrid>
      <w:tr w:rsidR="00082CB4" w14:paraId="06281FF8" w14:textId="77777777">
        <w:trPr>
          <w:trHeight w:val="20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F5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F6" w14:textId="77777777" w:rsidR="00082CB4" w:rsidRDefault="00FF06C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 com Nível Inferior a Três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F7" w14:textId="77777777" w:rsidR="00082CB4" w:rsidRDefault="00FF06C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Efeitos Presumíveis</w:t>
            </w:r>
          </w:p>
        </w:tc>
      </w:tr>
      <w:tr w:rsidR="00082CB4" w14:paraId="06281FFC" w14:textId="77777777">
        <w:trPr>
          <w:trHeight w:val="20"/>
          <w:jc w:val="center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F9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Terminais (5.º, 7.º e 8.º)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FA" w14:textId="77777777" w:rsidR="00082CB4" w:rsidRDefault="00FF06C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DISC. A + DISC.B + DISC.C + DISC. 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81FFB" w14:textId="77777777" w:rsidR="00082CB4" w:rsidRDefault="00FF06C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TRANSITA</w:t>
            </w:r>
          </w:p>
        </w:tc>
      </w:tr>
    </w:tbl>
    <w:p w14:paraId="06281FFD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1FFE" w14:textId="77777777" w:rsidR="00082CB4" w:rsidRDefault="00FF06C7">
      <w:pPr>
        <w:tabs>
          <w:tab w:val="left" w:pos="9255"/>
        </w:tabs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TERMINOLOGIA A UTILIZAR NOS INSTRUMENTOS DE AVALIAÇÃO</w:t>
      </w:r>
    </w:p>
    <w:tbl>
      <w:tblPr>
        <w:tblStyle w:val="aa"/>
        <w:tblW w:w="98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6"/>
        <w:gridCol w:w="1346"/>
        <w:gridCol w:w="1277"/>
        <w:gridCol w:w="1238"/>
        <w:gridCol w:w="1289"/>
        <w:gridCol w:w="2012"/>
      </w:tblGrid>
      <w:tr w:rsidR="00082CB4" w14:paraId="06282004" w14:textId="77777777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1FFF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Menção qualitativa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000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Insuficiente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001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Suficiente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002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003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Muito Bom </w:t>
            </w:r>
          </w:p>
        </w:tc>
      </w:tr>
      <w:tr w:rsidR="00082CB4" w14:paraId="0628200B" w14:textId="77777777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005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Escala percentual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6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– 19%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7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– 49%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8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– 69%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9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– 89%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A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– 100%</w:t>
            </w:r>
          </w:p>
        </w:tc>
      </w:tr>
      <w:tr w:rsidR="00082CB4" w14:paraId="06282012" w14:textId="77777777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00C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Escala numérica/ nível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D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E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0F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10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2011" w14:textId="77777777" w:rsidR="00082CB4" w:rsidRDefault="00FF06C7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06282013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  <w:highlight w:val="lightGray"/>
        </w:rPr>
      </w:pPr>
    </w:p>
    <w:p w14:paraId="06282014" w14:textId="77777777" w:rsidR="00082CB4" w:rsidRDefault="00FF06C7">
      <w:pP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EDUCAÇÃO SEXUAL</w:t>
      </w:r>
    </w:p>
    <w:p w14:paraId="06282015" w14:textId="77777777" w:rsidR="00082CB4" w:rsidRDefault="00FF06C7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escola possui Planos de Integração Curricular de Educação Sexual, adaptados para cada nível de escolaridade, que serão implementados nas diferentes disciplinas.</w:t>
      </w:r>
    </w:p>
    <w:p w14:paraId="06282016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6282017" w14:textId="77777777" w:rsidR="00082CB4" w:rsidRDefault="00FF06C7">
      <w:pP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ATIVIDADES EXTRACURRICULARES</w:t>
      </w:r>
    </w:p>
    <w:p w14:paraId="06282018" w14:textId="4ABB7202" w:rsidR="00082CB4" w:rsidRDefault="00FF06C7">
      <w:pPr>
        <w:spacing w:after="0" w:line="240" w:lineRule="auto"/>
        <w:ind w:left="0" w:hanging="2"/>
        <w:jc w:val="both"/>
      </w:pPr>
      <w:r>
        <w:t xml:space="preserve">Para </w:t>
      </w:r>
      <w:r>
        <w:rPr>
          <w:b/>
        </w:rPr>
        <w:t>ocupação dos tempos livres</w:t>
      </w:r>
      <w:r>
        <w:t xml:space="preserve"> dos alunos o AEV dispõe de vários clubes e projetos que serão divulgados na página eletrónica do Agrupamento.</w:t>
      </w:r>
      <w:r w:rsidR="00893AD2">
        <w:t xml:space="preserve"> Destaca-se o Projeto de Desporto Escolar </w:t>
      </w:r>
      <w:r w:rsidR="00E86721">
        <w:rPr>
          <w:b/>
          <w:noProof/>
          <w:sz w:val="28"/>
          <w:szCs w:val="28"/>
          <w:lang w:eastAsia="pt-PT"/>
        </w:rPr>
        <w:drawing>
          <wp:inline distT="0" distB="0" distL="0" distR="0" wp14:anchorId="2A28C566" wp14:editId="2A1C7552">
            <wp:extent cx="504825" cy="257175"/>
            <wp:effectExtent l="0" t="0" r="9525" b="9525"/>
            <wp:docPr id="2" name="Imagem 2" descr="C:\Users\Docente\Desktop\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958" cy="257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86721">
        <w:t xml:space="preserve"> </w:t>
      </w:r>
      <w:r w:rsidR="00893AD2">
        <w:t>e o</w:t>
      </w:r>
      <w:r w:rsidR="00941687">
        <w:t xml:space="preserve"> seu</w:t>
      </w:r>
      <w:r w:rsidR="00893AD2">
        <w:t xml:space="preserve"> projeto náutico apoiado</w:t>
      </w:r>
      <w:r w:rsidR="00E86721">
        <w:t xml:space="preserve"> </w:t>
      </w:r>
      <w:r w:rsidR="00893AD2">
        <w:t xml:space="preserve">pela </w:t>
      </w:r>
      <w:r w:rsidR="004D0517">
        <w:rPr>
          <w:noProof/>
        </w:rPr>
        <w:drawing>
          <wp:inline distT="0" distB="0" distL="0" distR="0" wp14:anchorId="10F6B279" wp14:editId="744A8922">
            <wp:extent cx="1276350" cy="495300"/>
            <wp:effectExtent l="0" t="0" r="0" b="0"/>
            <wp:docPr id="1" name="Image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200" cy="495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282019" w14:textId="77777777" w:rsidR="00082CB4" w:rsidRDefault="00082CB4">
      <w:pPr>
        <w:spacing w:after="0" w:line="240" w:lineRule="auto"/>
        <w:ind w:left="0" w:hanging="2"/>
        <w:jc w:val="both"/>
        <w:rPr>
          <w:sz w:val="24"/>
          <w:szCs w:val="24"/>
          <w:highlight w:val="lightGray"/>
        </w:rPr>
      </w:pPr>
    </w:p>
    <w:p w14:paraId="0628201A" w14:textId="77777777" w:rsidR="00082CB4" w:rsidRDefault="00FF06C7">
      <w:pP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 DE AÇÃO SOCIAL ESCOLAR (S.A.S.E.)</w:t>
      </w:r>
    </w:p>
    <w:p w14:paraId="0628201B" w14:textId="77777777" w:rsidR="00082CB4" w:rsidRDefault="00FF06C7">
      <w:pPr>
        <w:spacing w:before="60" w:after="60" w:line="276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>A informação relativa ao escalão da ASE atribuído encontra-se na plataforma SIGA (processos já analisados). Nos processos ainda em análise, o escalão atribuído irá ser inserido na referida plataforma (</w:t>
      </w:r>
      <w:proofErr w:type="gramStart"/>
      <w:r>
        <w:rPr>
          <w:sz w:val="21"/>
          <w:szCs w:val="21"/>
        </w:rPr>
        <w:t>esta  informação</w:t>
      </w:r>
      <w:proofErr w:type="gramEnd"/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>será comunicada ao EE via email pelo DT</w:t>
      </w:r>
      <w:r>
        <w:rPr>
          <w:sz w:val="21"/>
          <w:szCs w:val="21"/>
        </w:rPr>
        <w:t>).</w:t>
      </w:r>
    </w:p>
    <w:p w14:paraId="0628201C" w14:textId="77777777" w:rsidR="00082CB4" w:rsidRDefault="00FF06C7">
      <w:pPr>
        <w:spacing w:before="60" w:after="60" w:line="276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Em caso de alguma dúvida devem entrar em contacto com as Técnicas do Núcleo de Ação Social através do número 234 799 600 / 924 437 538 ou por email </w:t>
      </w:r>
      <w:hyperlink r:id="rId13">
        <w:r>
          <w:rPr>
            <w:color w:val="0000FF"/>
            <w:sz w:val="21"/>
            <w:szCs w:val="21"/>
            <w:u w:val="single"/>
          </w:rPr>
          <w:t>inscricoes@cm-vagos.pt</w:t>
        </w:r>
      </w:hyperlink>
      <w:r>
        <w:rPr>
          <w:sz w:val="21"/>
          <w:szCs w:val="21"/>
        </w:rPr>
        <w:t>.</w:t>
      </w:r>
    </w:p>
    <w:p w14:paraId="0628201D" w14:textId="77777777" w:rsidR="00082CB4" w:rsidRDefault="00082CB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628201E" w14:textId="77777777" w:rsidR="00082CB4" w:rsidRDefault="00FF06C7">
      <w:pPr>
        <w:spacing w:after="12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TRANSPORTE ESCOLAR</w:t>
      </w:r>
    </w:p>
    <w:p w14:paraId="0628201F" w14:textId="77777777" w:rsidR="00082CB4" w:rsidRDefault="00FF06C7">
      <w:pPr>
        <w:numPr>
          <w:ilvl w:val="0"/>
          <w:numId w:val="1"/>
        </w:numPr>
        <w:spacing w:after="60" w:line="276" w:lineRule="auto"/>
        <w:ind w:left="0" w:hanging="2"/>
        <w:jc w:val="both"/>
      </w:pPr>
      <w:r>
        <w:t xml:space="preserve">Vai ser atribuído novo passe escolar aos alunos que requisitaram transporte. </w:t>
      </w:r>
    </w:p>
    <w:p w14:paraId="06282020" w14:textId="77777777" w:rsidR="00082CB4" w:rsidRDefault="00FF06C7">
      <w:pPr>
        <w:numPr>
          <w:ilvl w:val="0"/>
          <w:numId w:val="1"/>
        </w:numPr>
        <w:spacing w:after="0" w:line="276" w:lineRule="auto"/>
        <w:ind w:left="0" w:hanging="2"/>
        <w:jc w:val="both"/>
      </w:pPr>
      <w:r>
        <w:t xml:space="preserve">Todos os problemas detetados com o passe escolar devem ser obrigatoriamente tratados até às </w:t>
      </w:r>
      <w:r>
        <w:rPr>
          <w:b/>
        </w:rPr>
        <w:t xml:space="preserve">9h50min </w:t>
      </w:r>
      <w:r>
        <w:t>do próprio dia. Os alunos que o façam fora deste intervalo têm de assumir os atrasos na resolução dos problemas.</w:t>
      </w:r>
    </w:p>
    <w:p w14:paraId="06282021" w14:textId="77777777" w:rsidR="00082CB4" w:rsidRDefault="00FF06C7">
      <w:pPr>
        <w:numPr>
          <w:ilvl w:val="0"/>
          <w:numId w:val="1"/>
        </w:numPr>
        <w:spacing w:after="60" w:line="276" w:lineRule="auto"/>
        <w:ind w:left="0" w:hanging="2"/>
        <w:jc w:val="both"/>
      </w:pPr>
      <w:r>
        <w:t>Os alunos que se esquecerem do passe assumem os encargos que lhes sejam solicitados pela transportadora.</w:t>
      </w:r>
    </w:p>
    <w:p w14:paraId="06282022" w14:textId="77777777" w:rsidR="00082CB4" w:rsidRDefault="00FF06C7">
      <w:pPr>
        <w:spacing w:after="60" w:line="276" w:lineRule="auto"/>
        <w:ind w:left="0" w:hanging="2"/>
        <w:jc w:val="both"/>
      </w:pPr>
      <w:r>
        <w:t xml:space="preserve">- </w:t>
      </w:r>
      <w:r>
        <w:tab/>
        <w:t xml:space="preserve">Os alunos que perderem ou danificarem os passes assumem os encargos que lhes sejam solicitados até à chegada do novo passe. </w:t>
      </w:r>
    </w:p>
    <w:p w14:paraId="06282023" w14:textId="77777777" w:rsidR="00082CB4" w:rsidRDefault="00FF06C7">
      <w:pPr>
        <w:spacing w:after="60" w:line="276" w:lineRule="auto"/>
        <w:ind w:left="0" w:hanging="2"/>
        <w:jc w:val="both"/>
      </w:pPr>
      <w:r>
        <w:t xml:space="preserve">-  </w:t>
      </w:r>
      <w:r>
        <w:tab/>
        <w:t xml:space="preserve">A 2.ª via do passe escolar tem um custo de 5,00 €. </w:t>
      </w:r>
    </w:p>
    <w:p w14:paraId="06282024" w14:textId="77777777" w:rsidR="00082CB4" w:rsidRDefault="00082CB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highlight w:val="yellow"/>
        </w:rPr>
      </w:pPr>
    </w:p>
    <w:p w14:paraId="06282025" w14:textId="77777777" w:rsidR="00082CB4" w:rsidRDefault="00FF06C7">
      <w:pPr>
        <w:spacing w:after="6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</w:t>
      </w:r>
      <w:r>
        <w:rPr>
          <w:b/>
          <w:color w:val="000000"/>
          <w:u w:val="single"/>
        </w:rPr>
        <w:t>S</w:t>
      </w:r>
      <w:r>
        <w:rPr>
          <w:b/>
          <w:u w:val="single"/>
        </w:rPr>
        <w:t>EGURO ESCOLAR</w:t>
      </w:r>
      <w:r>
        <w:rPr>
          <w:b/>
          <w:color w:val="000000"/>
        </w:rPr>
        <w:t xml:space="preserve"> - </w:t>
      </w:r>
      <w:r>
        <w:rPr>
          <w:color w:val="000000"/>
        </w:rPr>
        <w:t>Só cobre sinistros ocorridos diretamente decorrentes das atividades escolares e durante o percurso entre o estabelecimento de ensino e a residência desde que se verifique no período imediatamente anterior ao início ou no final das atividades escolares. Brincadeiras de intervalo que causem danos materiais não são cobertas pelo seguro.</w:t>
      </w:r>
    </w:p>
    <w:p w14:paraId="06282094" w14:textId="77777777" w:rsidR="00082CB4" w:rsidRDefault="00FF06C7">
      <w:pPr>
        <w:tabs>
          <w:tab w:val="left" w:pos="616"/>
        </w:tabs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Bom ano letivo!</w:t>
      </w:r>
    </w:p>
    <w:sectPr w:rsidR="00082CB4">
      <w:pgSz w:w="11906" w:h="16838"/>
      <w:pgMar w:top="1100" w:right="567" w:bottom="680" w:left="737" w:header="624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209B" w14:textId="77777777" w:rsidR="00FF06C7" w:rsidRDefault="00FF06C7" w:rsidP="00FF06C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28209C" w14:textId="77777777" w:rsidR="00FF06C7" w:rsidRDefault="00FF06C7" w:rsidP="00FF06C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2099" w14:textId="77777777" w:rsidR="00FF06C7" w:rsidRDefault="00FF06C7" w:rsidP="00FF06C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28209A" w14:textId="77777777" w:rsidR="00FF06C7" w:rsidRDefault="00FF06C7" w:rsidP="00FF06C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09D" w14:textId="77777777" w:rsidR="00082CB4" w:rsidRDefault="00FF06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 wp14:anchorId="0628209E" wp14:editId="0628209F">
          <wp:simplePos x="0" y="0"/>
          <wp:positionH relativeFrom="column">
            <wp:posOffset>78742</wp:posOffset>
          </wp:positionH>
          <wp:positionV relativeFrom="paragraph">
            <wp:posOffset>-248282</wp:posOffset>
          </wp:positionV>
          <wp:extent cx="5638800" cy="495300"/>
          <wp:effectExtent l="0" t="0" r="0" b="0"/>
          <wp:wrapSquare wrapText="bothSides" distT="0" distB="0" distL="114300" distR="11430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636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77C"/>
    <w:multiLevelType w:val="multilevel"/>
    <w:tmpl w:val="3D6CDE70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7A9F73CD"/>
    <w:multiLevelType w:val="multilevel"/>
    <w:tmpl w:val="AAFE453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F26C0E"/>
    <w:multiLevelType w:val="multilevel"/>
    <w:tmpl w:val="4E98B2A4"/>
    <w:lvl w:ilvl="0">
      <w:start w:val="1"/>
      <w:numFmt w:val="bullet"/>
      <w:lvlText w:val="●"/>
      <w:lvlJc w:val="left"/>
      <w:pPr>
        <w:ind w:left="14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05925741">
    <w:abstractNumId w:val="0"/>
  </w:num>
  <w:num w:numId="2" w16cid:durableId="630329625">
    <w:abstractNumId w:val="2"/>
  </w:num>
  <w:num w:numId="3" w16cid:durableId="48925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CB4"/>
    <w:rsid w:val="00082CB4"/>
    <w:rsid w:val="000A2FEF"/>
    <w:rsid w:val="000E3D9A"/>
    <w:rsid w:val="004D0517"/>
    <w:rsid w:val="007278A0"/>
    <w:rsid w:val="00893AD2"/>
    <w:rsid w:val="008C7FF5"/>
    <w:rsid w:val="00941687"/>
    <w:rsid w:val="00E86721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1F63"/>
  <w15:docId w15:val="{76AFA1B8-2159-4E7D-B7F3-3C06A7C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comGrelha1">
    <w:name w:val="Tabela com Grelha1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  <w:contextualSpacing/>
      <w:textDirection w:val="lrTb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A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4988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cricoes@cm-vag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8llSU0oUEAkNl4Nxj4wkWFEBw==">AMUW2mWpXLcdrCmZ3o2gDXnIJHHM+bqQ0R/J09eCJy+/R8L27rQPgl+bAxuyntE5P2f8oRqJZ8mOebG0rp9ZzD6Db2dpTGMBQ+bF2wXQoGU9EA0hJOOLAQdMEBI7y4fgpDtpPUqaKgis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Bizarro</dc:creator>
  <cp:lastModifiedBy>Paulo Branco</cp:lastModifiedBy>
  <cp:revision>9</cp:revision>
  <dcterms:created xsi:type="dcterms:W3CDTF">2022-12-29T23:03:00Z</dcterms:created>
  <dcterms:modified xsi:type="dcterms:W3CDTF">2022-12-29T23:23:00Z</dcterms:modified>
</cp:coreProperties>
</file>