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40"/>
        <w:tblGridChange w:id="0">
          <w:tblGrid>
            <w:gridCol w:w="10940"/>
          </w:tblGrid>
        </w:tblGridChange>
      </w:tblGrid>
      <w:tr>
        <w:trPr>
          <w:cantSplit w:val="0"/>
          <w:trHeight w:val="941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hd w:fill="ffffff" w:val="clear"/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DEPARTAMENTO DE CIÊNCIAS SOCIAIS E HUMANAS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6085205</wp:posOffset>
                  </wp:positionH>
                  <wp:positionV relativeFrom="paragraph">
                    <wp:posOffset>116840</wp:posOffset>
                  </wp:positionV>
                  <wp:extent cx="600710" cy="448310"/>
                  <wp:effectExtent b="0" l="0" r="0" t="0"/>
                  <wp:wrapSquare wrapText="bothSides" distB="0" distT="0" distL="114300" distR="114300"/>
                  <wp:docPr descr="C:\Users\ana\Pictures\Microsoft Clip Organizer\j0295029.wmf" id="6" name="image2.png"/>
                  <a:graphic>
                    <a:graphicData uri="http://schemas.openxmlformats.org/drawingml/2006/picture">
                      <pic:pic>
                        <pic:nvPicPr>
                          <pic:cNvPr descr="C:\Users\ana\Pictures\Microsoft Clip Organizer\j0295029.wmf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4483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hd w:fill="ffffff" w:val="clear"/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ENSINO BÁSICO: 3.º CICLO – 7º, 8º e 9º ANOs</w:t>
            </w:r>
          </w:p>
          <w:p w:rsidR="00000000" w:rsidDel="00000000" w:rsidP="00000000" w:rsidRDefault="00000000" w:rsidRPr="00000000" w14:paraId="00000004">
            <w:pPr>
              <w:shd w:fill="ffffff" w:val="clear"/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GRUPO: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420 –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DISCIPLINA: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GEOGRAFIA</w:t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CRITÉRIOS DE AVALIAÇÃO</w:t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Domínios: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65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- Localizar e compreender os lugares e a regiões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65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 Problematizar e debater as inter-relações entre fenómenos e espaços geográficos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65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Comunicar e participar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65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65" w:hanging="355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B)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Atitudes e Valores</w:t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color w:val="24406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color w:val="24406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8.00000000000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487"/>
        <w:gridCol w:w="1701"/>
        <w:gridCol w:w="2410"/>
        <w:tblGridChange w:id="0">
          <w:tblGrid>
            <w:gridCol w:w="6487"/>
            <w:gridCol w:w="1701"/>
            <w:gridCol w:w="241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6" w:val="single"/>
            </w:tcBorders>
            <w:shd w:fill="366091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rtl w:val="0"/>
              </w:rPr>
              <w:t xml:space="preserve">DOMÍNIOS</w:t>
            </w:r>
          </w:p>
        </w:tc>
        <w:tc>
          <w:tcPr>
            <w:shd w:fill="366091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rtl w:val="0"/>
              </w:rPr>
              <w:t xml:space="preserve">PONDERAÇÕES</w:t>
            </w:r>
          </w:p>
        </w:tc>
        <w:tc>
          <w:tcPr>
            <w:shd w:fill="366091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rtl w:val="0"/>
              </w:rPr>
              <w:t xml:space="preserve">INSTRUMENTOS DE AVALIAÇÃO</w:t>
            </w:r>
          </w:p>
        </w:tc>
      </w:tr>
      <w:tr>
        <w:trPr>
          <w:cantSplit w:val="0"/>
          <w:trHeight w:val="387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26" w:hanging="284"/>
              <w:jc w:val="both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A1 -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Localizar e compreender os lugares e a regiões +</w:t>
            </w: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Problematizar e debater as inter-relações entre fenómenos e espaços geográficos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Domina conceitos e conhecimentos geográficos;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Explica e relaciona conhecimentos geográficos;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Localiza com rigor;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Lê, interpreta e analisa documentos geográficos;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Transforma a informação em conhecimento;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Aplica a informação/ conhecimento a novas situações;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Reconhece a necessidade de mudança de escala no estudo dos diferentes fenómenos geográficos;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Mobiliza a informação geográfica na construção de respostas para os problemas estudados.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Questões aula escritas e/ou orais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Testes de avaliação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Trabalhos de pesquisa com ou sem apresentação oral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Portefólio “Geolhar “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Oralidade / Intervenção adequada</w:t>
            </w:r>
            <w:r w:rsidDel="00000000" w:rsidR="00000000" w:rsidRPr="00000000">
              <w:rPr>
                <w:color w:val="000000"/>
                <w:sz w:val="20"/>
                <w:szCs w:val="20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2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26" w:hanging="284"/>
              <w:jc w:val="both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A2- Comunicar e Participar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66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Utiliza corretamente a língua portuguesa nas formas oral e escrita;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66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Utiliza de forma correta o vocabulário geográfico;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66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Realiza pesquisas a partir de fontes diversas;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66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Representa de modo adequado a informação geográfica quer gráfica quer cartograficamente;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66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Participa regularmente com oportunidade e mobilizando os conhecimentos adquiridos.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25%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(5% Oralidade +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20% Geolhar)</w:t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B.1 – Comportamento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(relacionamento interpessoal; cooperação; mediação de conflitos; solidariedade)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B.2 – Participação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(interesse / empenho; atenção / concentração; autonomia na realização de tarefas; intervenção adequada em aula de aula; capacidade de iniciativa)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B.3 – Responsabilidade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(assiduidade; pontualidade; realização de tarefas em tempo útil; utilização do material obrigatório)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15%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Observação/Registo não formal do professor</w:t>
            </w:r>
          </w:p>
        </w:tc>
      </w:tr>
    </w:tbl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567" w:top="567" w:left="567" w:right="567" w:header="170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  <w:font w:name="Courier New"/>
  <w:font w:name="English111 Vivace B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Agrupamento de Escolas de Vagos•Rua Padre Alyrio de Mello 3840 – 404 VAGOS•  Tel: 234 793 774 </w:t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hyperlink r:id="rId1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www.aevagos.edu.pt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right" w:leader="none" w:pos="9923"/>
      </w:tabs>
      <w:spacing w:after="0" w:line="240" w:lineRule="auto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/>
    </w:pPr>
    <w:r w:rsidDel="00000000" w:rsidR="00000000" w:rsidRPr="00000000">
      <w:rPr>
        <w:rtl w:val="0"/>
      </w:rPr>
    </w:r>
  </w:p>
  <w:tbl>
    <w:tblPr>
      <w:tblStyle w:val="Table3"/>
      <w:tblW w:w="10987.999999999996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8713"/>
      <w:gridCol w:w="1567"/>
      <w:gridCol w:w="236"/>
      <w:gridCol w:w="236"/>
      <w:gridCol w:w="236"/>
      <w:tblGridChange w:id="0">
        <w:tblGrid>
          <w:gridCol w:w="8713"/>
          <w:gridCol w:w="1567"/>
          <w:gridCol w:w="236"/>
          <w:gridCol w:w="236"/>
          <w:gridCol w:w="236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rPr>
              <w:rFonts w:ascii="Calibri" w:cs="Calibri" w:eastAsia="Calibri" w:hAnsi="Calibri"/>
              <w:color w:val="000000"/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1129030</wp:posOffset>
                </wp:positionH>
                <wp:positionV relativeFrom="paragraph">
                  <wp:posOffset>184150</wp:posOffset>
                </wp:positionV>
                <wp:extent cx="5399405" cy="577850"/>
                <wp:effectExtent b="0" l="0" r="0" t="0"/>
                <wp:wrapTopAndBottom distB="0" distT="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577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F">
          <w:pPr>
            <w:widowControl w:val="0"/>
            <w:spacing w:after="0" w:lineRule="auto"/>
            <w:jc w:val="right"/>
            <w:rPr>
              <w:b w:val="1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1065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785" w:hanging="360"/>
      </w:pPr>
      <w:rPr/>
    </w:lvl>
    <w:lvl w:ilvl="2">
      <w:start w:val="1"/>
      <w:numFmt w:val="lowerRoman"/>
      <w:lvlText w:val="%3."/>
      <w:lvlJc w:val="right"/>
      <w:pPr>
        <w:ind w:left="2505" w:hanging="180"/>
      </w:pPr>
      <w:rPr/>
    </w:lvl>
    <w:lvl w:ilvl="3">
      <w:start w:val="1"/>
      <w:numFmt w:val="decimal"/>
      <w:lvlText w:val="%4."/>
      <w:lvlJc w:val="left"/>
      <w:pPr>
        <w:ind w:left="3225" w:hanging="360"/>
      </w:pPr>
      <w:rPr/>
    </w:lvl>
    <w:lvl w:ilvl="4">
      <w:start w:val="1"/>
      <w:numFmt w:val="lowerLetter"/>
      <w:lvlText w:val="%5."/>
      <w:lvlJc w:val="left"/>
      <w:pPr>
        <w:ind w:left="3945" w:hanging="360"/>
      </w:pPr>
      <w:rPr/>
    </w:lvl>
    <w:lvl w:ilvl="5">
      <w:start w:val="1"/>
      <w:numFmt w:val="lowerRoman"/>
      <w:lvlText w:val="%6."/>
      <w:lvlJc w:val="right"/>
      <w:pPr>
        <w:ind w:left="4665" w:hanging="180"/>
      </w:pPr>
      <w:rPr/>
    </w:lvl>
    <w:lvl w:ilvl="6">
      <w:start w:val="1"/>
      <w:numFmt w:val="decimal"/>
      <w:lvlText w:val="%7."/>
      <w:lvlJc w:val="left"/>
      <w:pPr>
        <w:ind w:left="5385" w:hanging="360"/>
      </w:pPr>
      <w:rPr/>
    </w:lvl>
    <w:lvl w:ilvl="7">
      <w:start w:val="1"/>
      <w:numFmt w:val="lowerLetter"/>
      <w:lvlText w:val="%8."/>
      <w:lvlJc w:val="left"/>
      <w:pPr>
        <w:ind w:left="6105" w:hanging="360"/>
      </w:pPr>
      <w:rPr/>
    </w:lvl>
    <w:lvl w:ilvl="8">
      <w:start w:val="1"/>
      <w:numFmt w:val="lowerRoman"/>
      <w:lvlText w:val="%9."/>
      <w:lvlJc w:val="right"/>
      <w:pPr>
        <w:ind w:left="6825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6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English111 Vivace BT" w:cs="English111 Vivace BT" w:eastAsia="English111 Vivace BT" w:hAnsi="English111 Vivace BT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qFormat w:val="1"/>
    <w:rsid w:val="00A6124D"/>
    <w:rPr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 w:val="1"/>
    <w:rsid w:val="00E46235"/>
    <w:pPr>
      <w:keepNext w:val="1"/>
      <w:spacing w:after="0" w:line="240" w:lineRule="auto"/>
      <w:outlineLvl w:val="0"/>
    </w:pPr>
    <w:rPr>
      <w:rFonts w:ascii="English111 Vivace BT" w:eastAsia="Times New Roman" w:hAnsi="English111 Vivace BT"/>
      <w:b w:val="1"/>
      <w:bCs w:val="1"/>
      <w:sz w:val="48"/>
      <w:szCs w:val="24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 w:val="1"/>
    <w:unhideWhenUsed w:val="1"/>
    <w:qFormat w:val="1"/>
    <w:rsid w:val="00B93BFB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 w:val="1"/>
    <w:unhideWhenUsed w:val="1"/>
    <w:qFormat w:val="1"/>
    <w:rsid w:val="00CA7398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arter"/>
    <w:uiPriority w:val="10"/>
    <w:qFormat w:val="1"/>
    <w:rsid w:val="00D3609D"/>
    <w:pPr>
      <w:spacing w:after="60" w:before="240"/>
      <w:jc w:val="center"/>
      <w:outlineLvl w:val="0"/>
    </w:pPr>
    <w:rPr>
      <w:rFonts w:ascii="Cambria" w:eastAsia="Times New Roman" w:hAnsi="Cambria"/>
      <w:b w:val="1"/>
      <w:bCs w:val="1"/>
      <w:kern w:val="28"/>
      <w:sz w:val="32"/>
      <w:szCs w:val="32"/>
    </w:rPr>
  </w:style>
  <w:style w:type="paragraph" w:styleId="Cabealho">
    <w:name w:val="header"/>
    <w:basedOn w:val="Normal"/>
    <w:link w:val="CabealhoCarter"/>
    <w:uiPriority w:val="99"/>
    <w:unhideWhenUsed w:val="1"/>
    <w:rsid w:val="00E46235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E46235"/>
  </w:style>
  <w:style w:type="paragraph" w:styleId="Rodap">
    <w:name w:val="footer"/>
    <w:basedOn w:val="Normal"/>
    <w:link w:val="RodapCarter"/>
    <w:uiPriority w:val="99"/>
    <w:unhideWhenUsed w:val="1"/>
    <w:rsid w:val="00E46235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E46235"/>
  </w:style>
  <w:style w:type="paragraph" w:styleId="Textodebalo">
    <w:name w:val="Balloon Text"/>
    <w:basedOn w:val="Normal"/>
    <w:link w:val="TextodebaloCarter"/>
    <w:uiPriority w:val="99"/>
    <w:semiHidden w:val="1"/>
    <w:unhideWhenUsed w:val="1"/>
    <w:rsid w:val="00E4623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arter" w:customStyle="1">
    <w:name w:val="Texto de balão Caráter"/>
    <w:link w:val="Textodebalo"/>
    <w:uiPriority w:val="99"/>
    <w:semiHidden w:val="1"/>
    <w:rsid w:val="00E46235"/>
    <w:rPr>
      <w:rFonts w:ascii="Tahoma" w:cs="Tahoma" w:hAnsi="Tahoma"/>
      <w:sz w:val="16"/>
      <w:szCs w:val="16"/>
    </w:rPr>
  </w:style>
  <w:style w:type="character" w:styleId="Ttulo1Carter" w:customStyle="1">
    <w:name w:val="Título 1 Caráter"/>
    <w:link w:val="Ttulo1"/>
    <w:rsid w:val="00E46235"/>
    <w:rPr>
      <w:rFonts w:ascii="English111 Vivace BT" w:cs="Times New Roman" w:eastAsia="Times New Roman" w:hAnsi="English111 Vivace BT"/>
      <w:b w:val="1"/>
      <w:bCs w:val="1"/>
      <w:sz w:val="48"/>
      <w:szCs w:val="24"/>
      <w:lang w:eastAsia="pt-PT"/>
    </w:rPr>
  </w:style>
  <w:style w:type="character" w:styleId="Hiperligao">
    <w:name w:val="Hyperlink"/>
    <w:rsid w:val="00F022D7"/>
    <w:rPr>
      <w:color w:val="0000ff"/>
      <w:u w:val="single"/>
    </w:rPr>
  </w:style>
  <w:style w:type="character" w:styleId="TtuloCarter" w:customStyle="1">
    <w:name w:val="Título Caráter"/>
    <w:link w:val="Ttulo"/>
    <w:uiPriority w:val="10"/>
    <w:rsid w:val="00D3609D"/>
    <w:rPr>
      <w:rFonts w:ascii="Cambria" w:cs="Times New Roman" w:eastAsia="Times New Roman" w:hAnsi="Cambria"/>
      <w:b w:val="1"/>
      <w:bCs w:val="1"/>
      <w:kern w:val="28"/>
      <w:sz w:val="32"/>
      <w:szCs w:val="32"/>
      <w:lang w:eastAsia="en-US"/>
    </w:rPr>
  </w:style>
  <w:style w:type="paragraph" w:styleId="SemEspaamento">
    <w:name w:val="No Spacing"/>
    <w:uiPriority w:val="1"/>
    <w:qFormat w:val="1"/>
    <w:rsid w:val="00D3609D"/>
    <w:rPr>
      <w:lang w:eastAsia="en-US"/>
    </w:rPr>
  </w:style>
  <w:style w:type="character" w:styleId="Ttulo2Carter" w:customStyle="1">
    <w:name w:val="Título 2 Caráter"/>
    <w:basedOn w:val="Tipodeletrapredefinidodopargrafo"/>
    <w:link w:val="Ttulo2"/>
    <w:uiPriority w:val="9"/>
    <w:semiHidden w:val="1"/>
    <w:rsid w:val="00B93BFB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en-US"/>
    </w:rPr>
  </w:style>
  <w:style w:type="table" w:styleId="Tabelaelegante">
    <w:name w:val="Table Elegant"/>
    <w:basedOn w:val="Tabelanormal"/>
    <w:rsid w:val="00B93BFB"/>
    <w:rPr>
      <w:rFonts w:ascii="Times New Roman" w:eastAsia="Times New Roman" w:hAnsi="Times New Roman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Mapadodocumento">
    <w:name w:val="Document Map"/>
    <w:basedOn w:val="Normal"/>
    <w:link w:val="MapadodocumentoCarter"/>
    <w:uiPriority w:val="99"/>
    <w:semiHidden w:val="1"/>
    <w:unhideWhenUsed w:val="1"/>
    <w:rsid w:val="00B93BF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MapadodocumentoCarter" w:customStyle="1">
    <w:name w:val="Mapa do documento Caráter"/>
    <w:basedOn w:val="Tipodeletrapredefinidodopargrafo"/>
    <w:link w:val="Mapadodocumento"/>
    <w:uiPriority w:val="99"/>
    <w:semiHidden w:val="1"/>
    <w:rsid w:val="00B93BFB"/>
    <w:rPr>
      <w:rFonts w:ascii="Tahoma" w:cs="Tahoma" w:hAnsi="Tahoma"/>
      <w:sz w:val="16"/>
      <w:szCs w:val="16"/>
      <w:lang w:eastAsia="en-US"/>
    </w:rPr>
  </w:style>
  <w:style w:type="table" w:styleId="TabelacomGrelha">
    <w:name w:val="Table Grid"/>
    <w:basedOn w:val="Tabelanormal"/>
    <w:uiPriority w:val="59"/>
    <w:rsid w:val="004174A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aClara-Cor11" w:customStyle="1">
    <w:name w:val="Lista Clara - Cor 11"/>
    <w:basedOn w:val="Tabelanormal"/>
    <w:uiPriority w:val="61"/>
    <w:rsid w:val="005A0DBF"/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type="paragraph" w:styleId="NormalWeb">
    <w:name w:val="Normal (Web)"/>
    <w:basedOn w:val="Normal"/>
    <w:uiPriority w:val="99"/>
    <w:semiHidden w:val="1"/>
    <w:unhideWhenUsed w:val="1"/>
    <w:rsid w:val="0095178E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table" w:styleId="ListaClara-Cor5">
    <w:name w:val="Light List Accent 5"/>
    <w:basedOn w:val="Tabelanormal"/>
    <w:uiPriority w:val="61"/>
    <w:rsid w:val="00A25FED"/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type="table" w:styleId="ListaClara-Cor2">
    <w:name w:val="Light List Accent 2"/>
    <w:basedOn w:val="Tabelanormal"/>
    <w:uiPriority w:val="61"/>
    <w:rsid w:val="00A25FED"/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type="paragraph" w:styleId="Textodenotaderodap">
    <w:name w:val="footnote text"/>
    <w:basedOn w:val="Normal"/>
    <w:link w:val="TextodenotaderodapCarter"/>
    <w:uiPriority w:val="99"/>
    <w:semiHidden w:val="1"/>
    <w:unhideWhenUsed w:val="1"/>
    <w:rsid w:val="006C4B89"/>
    <w:pPr>
      <w:spacing w:after="0" w:line="240" w:lineRule="auto"/>
    </w:pPr>
    <w:rPr>
      <w:sz w:val="20"/>
      <w:szCs w:val="20"/>
    </w:rPr>
  </w:style>
  <w:style w:type="character" w:styleId="TextodenotaderodapCarter" w:customStyle="1">
    <w:name w:val="Texto de nota de rodapé Caráter"/>
    <w:basedOn w:val="Tipodeletrapredefinidodopargrafo"/>
    <w:link w:val="Textodenotaderodap"/>
    <w:uiPriority w:val="99"/>
    <w:semiHidden w:val="1"/>
    <w:rsid w:val="006C4B89"/>
    <w:rPr>
      <w:lang w:eastAsia="en-US"/>
    </w:rPr>
  </w:style>
  <w:style w:type="character" w:styleId="Refdenotaderodap">
    <w:name w:val="footnote reference"/>
    <w:basedOn w:val="Tipodeletrapredefinidodopargrafo"/>
    <w:uiPriority w:val="99"/>
    <w:semiHidden w:val="1"/>
    <w:unhideWhenUsed w:val="1"/>
    <w:rsid w:val="006C4B89"/>
    <w:rPr>
      <w:vertAlign w:val="superscript"/>
    </w:rPr>
  </w:style>
  <w:style w:type="table" w:styleId="ListaClara-Cor4">
    <w:name w:val="Light List Accent 4"/>
    <w:basedOn w:val="Tabelanormal"/>
    <w:uiPriority w:val="61"/>
    <w:rsid w:val="00F7314E"/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</w:style>
  <w:style w:type="table" w:styleId="ListaClara">
    <w:name w:val="Light List"/>
    <w:basedOn w:val="Tabelanormal"/>
    <w:uiPriority w:val="61"/>
    <w:rsid w:val="00F71745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paragraph" w:styleId="PargrafodaLista">
    <w:name w:val="List Paragraph"/>
    <w:basedOn w:val="Normal"/>
    <w:uiPriority w:val="34"/>
    <w:qFormat w:val="1"/>
    <w:rsid w:val="00C95E4B"/>
    <w:pPr>
      <w:ind w:left="720"/>
      <w:contextualSpacing w:val="1"/>
    </w:pPr>
  </w:style>
  <w:style w:type="table" w:styleId="GrelhaClara-Cor1">
    <w:name w:val="Light Grid Accent 1"/>
    <w:basedOn w:val="Tabelanormal"/>
    <w:uiPriority w:val="62"/>
    <w:rsid w:val="00D96477"/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0000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type="table" w:styleId="GrelhaClara-Cor4">
    <w:name w:val="Light Grid Accent 4"/>
    <w:basedOn w:val="Tabelanormal"/>
    <w:uiPriority w:val="62"/>
    <w:rsid w:val="000A420A"/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18" w:themeColor="accent4" w:val="single"/>
          <w:right w:color="8064a2" w:space="0" w:sz="8" w:themeColor="accent4" w:val="single"/>
          <w:insideH w:space="0" w:sz="0" w:val="nil"/>
          <w:insideV w:color="8064a2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H w:space="0" w:sz="0" w:val="nil"/>
          <w:insideV w:color="8064a2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  <w:shd w:color="auto" w:fill="dfd8e8" w:themeFill="accent4" w:themeFillTint="00003F" w:val="clear"/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  <w:shd w:color="auto" w:fill="dfd8e8" w:themeFill="accent4" w:themeFillTint="00003F" w:val="clear"/>
      </w:tcPr>
    </w:tblStylePr>
    <w:tblStylePr w:type="band2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</w:tcPr>
    </w:tblStylePr>
  </w:style>
  <w:style w:type="character" w:styleId="Ttulo3Carter" w:customStyle="1">
    <w:name w:val="Título 3 Caráter"/>
    <w:basedOn w:val="Tipodeletrapredefinidodopargrafo"/>
    <w:link w:val="Ttulo3"/>
    <w:uiPriority w:val="9"/>
    <w:semiHidden w:val="1"/>
    <w:rsid w:val="00CA7398"/>
    <w:rPr>
      <w:rFonts w:asciiTheme="majorHAnsi" w:cstheme="majorBidi" w:eastAsiaTheme="majorEastAsia" w:hAnsiTheme="majorHAnsi"/>
      <w:b w:val="1"/>
      <w:bCs w:val="1"/>
      <w:color w:val="4f81bd" w:themeColor="accent1"/>
      <w:sz w:val="22"/>
      <w:szCs w:val="22"/>
      <w:lang w:eastAsia="en-US"/>
    </w:rPr>
  </w:style>
  <w:style w:type="table" w:styleId="GrelhaClara-Cor5">
    <w:name w:val="Light Grid Accent 5"/>
    <w:basedOn w:val="Tabelanormal"/>
    <w:uiPriority w:val="62"/>
    <w:rsid w:val="00292085"/>
    <w:rPr>
      <w:szCs w:val="24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space="0" w:sz="0"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space="0" w:sz="0"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0000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0000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type="paragraph" w:styleId="Legenda">
    <w:name w:val="caption"/>
    <w:basedOn w:val="Normal"/>
    <w:next w:val="Normal"/>
    <w:uiPriority w:val="35"/>
    <w:unhideWhenUsed w:val="1"/>
    <w:qFormat w:val="1"/>
    <w:rsid w:val="00292085"/>
    <w:pPr>
      <w:suppressAutoHyphens w:val="1"/>
      <w:spacing w:line="240" w:lineRule="auto"/>
    </w:pPr>
    <w:rPr>
      <w:rFonts w:ascii="Times New Roman" w:eastAsia="Times New Roman" w:hAnsi="Times New Roman"/>
      <w:b w:val="1"/>
      <w:bCs w:val="1"/>
      <w:color w:val="4f81bd" w:themeColor="accent1"/>
      <w:sz w:val="18"/>
      <w:szCs w:val="18"/>
      <w:lang w:eastAsia="ar-SA"/>
    </w:rPr>
  </w:style>
  <w:style w:type="paragraph" w:styleId="Default" w:customStyle="1">
    <w:name w:val="Default"/>
    <w:rsid w:val="0098456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2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3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gQUl9qiD5Za5Dll51Gv5YMHKTw==">CgMxLjAyCGguZ2pkZ3hzOAByITFkMGRPMUFxMk9vUmVySTdkRXJTZ3BpeVJGVFIwQURIVQ==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2023-10-24T17:33:00Z</dcterms:created>
  <dc:creator>euclides</dc:creator>
</cp:coreProperties>
</file>