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51B1" w14:textId="77777777" w:rsidR="00CA7DB6" w:rsidRDefault="00CA7DB6" w:rsidP="00CA7DB6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14:paraId="09EB51B2" w14:textId="77777777" w:rsidR="00CA7DB6" w:rsidRDefault="00CA7DB6" w:rsidP="00CA7DB6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ALUNOS</w:t>
      </w:r>
    </w:p>
    <w:p w14:paraId="09EB51B3" w14:textId="77777777" w:rsidR="00AC3E14" w:rsidRPr="00520921" w:rsidRDefault="00AC3E14" w:rsidP="00520921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ANEXO 1</w:t>
      </w:r>
    </w:p>
    <w:p w14:paraId="09EB51B4" w14:textId="77777777" w:rsidR="00E63E7C" w:rsidRPr="00520921" w:rsidRDefault="00E63E7C" w:rsidP="00520921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CALENDÁRIO ELEITORAL</w:t>
      </w:r>
    </w:p>
    <w:p w14:paraId="09EB51B5" w14:textId="77777777" w:rsidR="00E63E7C" w:rsidRPr="00520921" w:rsidRDefault="00E63E7C" w:rsidP="00E63E7C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314"/>
        <w:gridCol w:w="3915"/>
        <w:gridCol w:w="3491"/>
      </w:tblGrid>
      <w:tr w:rsidR="00E63E7C" w:rsidRPr="00520921" w14:paraId="09EB51B9" w14:textId="77777777" w:rsidTr="00AC1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14:paraId="09EB51B6" w14:textId="77777777" w:rsidR="00E63E7C" w:rsidRPr="00F7470F" w:rsidRDefault="000A4B0D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F7470F">
              <w:rPr>
                <w:rFonts w:ascii="Calibri Light" w:hAnsi="Calibri Light" w:cs="Calibri Light"/>
                <w:sz w:val="20"/>
                <w:szCs w:val="20"/>
              </w:rPr>
              <w:t>DATAS</w:t>
            </w:r>
          </w:p>
        </w:tc>
        <w:tc>
          <w:tcPr>
            <w:tcW w:w="2245" w:type="pct"/>
          </w:tcPr>
          <w:p w14:paraId="09EB51B7" w14:textId="77777777" w:rsidR="00E63E7C" w:rsidRPr="00520921" w:rsidRDefault="00E63E7C" w:rsidP="00AC1B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PROCEDIMENTOS</w:t>
            </w:r>
          </w:p>
        </w:tc>
        <w:tc>
          <w:tcPr>
            <w:tcW w:w="2002" w:type="pct"/>
          </w:tcPr>
          <w:p w14:paraId="09EB51B8" w14:textId="77777777" w:rsidR="00E63E7C" w:rsidRPr="00520921" w:rsidRDefault="00E63E7C" w:rsidP="00AC1B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OBSERVAÇÕES</w:t>
            </w:r>
          </w:p>
        </w:tc>
      </w:tr>
      <w:tr w:rsidR="00E63E7C" w:rsidRPr="00520921" w14:paraId="09EB51BD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14:paraId="09EB51BA" w14:textId="77777777" w:rsidR="00E63E7C" w:rsidRPr="00F7470F" w:rsidRDefault="00E63E7C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14:paraId="09EB51BB" w14:textId="77777777" w:rsidR="00E63E7C" w:rsidRPr="00520921" w:rsidRDefault="00E63E7C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9EB51BC" w14:textId="77777777" w:rsidR="00E63E7C" w:rsidRPr="00520921" w:rsidRDefault="00E63E7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1E9C" w:rsidRPr="00520921" w14:paraId="09EB51C4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</w:tcPr>
          <w:p w14:paraId="09EB51BE" w14:textId="77777777" w:rsidR="00527ABE" w:rsidRDefault="00527ABE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EB51BF" w14:textId="77777777" w:rsidR="00527ABE" w:rsidRDefault="00527ABE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EB51C0" w14:textId="405D784C" w:rsidR="00F81E9C" w:rsidRPr="00F7470F" w:rsidRDefault="007347DD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527AB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571C4">
              <w:rPr>
                <w:rFonts w:ascii="Calibri Light" w:hAnsi="Calibri Light" w:cs="Calibri Light"/>
                <w:sz w:val="20"/>
                <w:szCs w:val="20"/>
              </w:rPr>
              <w:t>outu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 xml:space="preserve">bro, </w:t>
            </w:r>
            <w:r w:rsidR="005571C4">
              <w:rPr>
                <w:rFonts w:ascii="Calibri Light" w:hAnsi="Calibri Light" w:cs="Calibri Light"/>
                <w:sz w:val="20"/>
                <w:szCs w:val="20"/>
              </w:rPr>
              <w:t>s</w:t>
            </w:r>
            <w:r>
              <w:rPr>
                <w:rFonts w:ascii="Calibri Light" w:hAnsi="Calibri Light" w:cs="Calibri Light"/>
                <w:sz w:val="20"/>
                <w:szCs w:val="20"/>
              </w:rPr>
              <w:t>egund</w:t>
            </w:r>
            <w:r w:rsidR="005571C4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14:paraId="09EB51C1" w14:textId="77777777" w:rsidR="00F81E9C" w:rsidRPr="00520921" w:rsidRDefault="00F81E9C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Publicitação do calendário eleitoral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r w:rsidR="00AC1BF8" w:rsidRPr="00AC1BF8">
              <w:rPr>
                <w:rFonts w:ascii="Calibri Light" w:hAnsi="Calibri Light" w:cs="Calibri Light"/>
                <w:i/>
                <w:sz w:val="20"/>
                <w:szCs w:val="20"/>
              </w:rPr>
              <w:t>Anexo 1</w:t>
            </w:r>
            <w:r w:rsidR="00AC1BF8">
              <w:rPr>
                <w:rFonts w:ascii="Calibri Light" w:hAnsi="Calibri Light" w:cs="Calibri Light"/>
                <w:i/>
                <w:sz w:val="20"/>
                <w:szCs w:val="20"/>
              </w:rPr>
              <w:t>*</w:t>
            </w:r>
            <w:r w:rsidR="00D70F59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14:paraId="09EB51C2" w14:textId="77777777"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(polivalente) e portal do Agrupamento: </w:t>
            </w:r>
            <w:hyperlink r:id="rId7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14:paraId="09EB51C3" w14:textId="77777777"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  <w:tr w:rsidR="00F81E9C" w:rsidRPr="00520921" w14:paraId="09EB51C9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14:paraId="09EB51C5" w14:textId="77777777" w:rsidR="00F81E9C" w:rsidRPr="00F7470F" w:rsidRDefault="00F81E9C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14:paraId="09EB51C6" w14:textId="77777777" w:rsidR="002A597C" w:rsidRPr="00520921" w:rsidRDefault="00593BB7" w:rsidP="00593BB7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Divulgação do processo eleitoral pelas turmas</w:t>
            </w:r>
          </w:p>
        </w:tc>
        <w:tc>
          <w:tcPr>
            <w:tcW w:w="2002" w:type="pct"/>
          </w:tcPr>
          <w:p w14:paraId="09EB51C7" w14:textId="77777777"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serviços administrativos).</w:t>
            </w:r>
          </w:p>
          <w:p w14:paraId="09EB51C8" w14:textId="77777777"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Horário de expediente.</w:t>
            </w:r>
          </w:p>
        </w:tc>
      </w:tr>
      <w:tr w:rsidR="00F81E9C" w:rsidRPr="00520921" w14:paraId="09EB51CE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14:paraId="09EB51CA" w14:textId="77777777" w:rsidR="00F81E9C" w:rsidRPr="00F7470F" w:rsidRDefault="00F81E9C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14:paraId="09EB51CB" w14:textId="77777777" w:rsidR="00F81E9C" w:rsidRPr="00520921" w:rsidRDefault="00593BB7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Início do prazo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para apresentação de candidaturas- </w:t>
            </w:r>
            <w:r w:rsidRPr="00D70F59">
              <w:rPr>
                <w:rFonts w:ascii="Calibri Light" w:hAnsi="Calibri Light" w:cs="Calibri Light"/>
                <w:i/>
                <w:sz w:val="20"/>
                <w:szCs w:val="20"/>
              </w:rPr>
              <w:t>Anexos 2,3 e 4*.</w:t>
            </w:r>
          </w:p>
        </w:tc>
        <w:tc>
          <w:tcPr>
            <w:tcW w:w="2002" w:type="pct"/>
          </w:tcPr>
          <w:p w14:paraId="09EB51CC" w14:textId="77777777"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auditório da BE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).</w:t>
            </w:r>
          </w:p>
          <w:p w14:paraId="09EB51CD" w14:textId="77777777"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09h30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m</w:t>
            </w:r>
          </w:p>
        </w:tc>
      </w:tr>
      <w:tr w:rsidR="00D70F59" w:rsidRPr="00520921" w14:paraId="09EB51D3" w14:textId="77777777" w:rsidTr="00D70F5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14:paraId="09EB51CF" w14:textId="151DB314" w:rsidR="00D70F59" w:rsidRPr="00F7470F" w:rsidRDefault="00593BB7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8D1174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-outubro, 13 horas </w:t>
            </w:r>
            <w:r w:rsidR="008D1174">
              <w:rPr>
                <w:rFonts w:ascii="Calibri Light" w:hAnsi="Calibri Light" w:cs="Calibri Light"/>
                <w:sz w:val="20"/>
                <w:szCs w:val="20"/>
              </w:rPr>
              <w:t>sex</w:t>
            </w:r>
            <w:r>
              <w:rPr>
                <w:rFonts w:ascii="Calibri Light" w:hAnsi="Calibri Light" w:cs="Calibri Light"/>
                <w:sz w:val="20"/>
                <w:szCs w:val="20"/>
              </w:rPr>
              <w:t>ta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14:paraId="09EB51D0" w14:textId="69A49342" w:rsidR="00D70F59" w:rsidRPr="00D70F59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Fim do prazo </w:t>
            </w:r>
            <w:r>
              <w:rPr>
                <w:rFonts w:ascii="Calibri Light" w:hAnsi="Calibri Light" w:cs="Calibri Light"/>
                <w:sz w:val="20"/>
                <w:szCs w:val="20"/>
              </w:rPr>
              <w:t>para apresentação das listas.</w:t>
            </w:r>
          </w:p>
        </w:tc>
        <w:tc>
          <w:tcPr>
            <w:tcW w:w="2002" w:type="pct"/>
          </w:tcPr>
          <w:p w14:paraId="09EB51D1" w14:textId="77777777"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(serviços administrativos).</w:t>
            </w:r>
          </w:p>
          <w:p w14:paraId="09EB51D2" w14:textId="74D339B8"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Até às 1</w:t>
            </w:r>
            <w:r w:rsidR="00440E04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 horas.</w:t>
            </w:r>
          </w:p>
        </w:tc>
      </w:tr>
      <w:tr w:rsidR="00D70F59" w:rsidRPr="00520921" w14:paraId="09EB51DB" w14:textId="77777777" w:rsidTr="00D70F59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14:paraId="09EB51D4" w14:textId="318A9A86" w:rsidR="00593BB7" w:rsidRDefault="00593BB7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40E04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- outubro,</w:t>
            </w:r>
          </w:p>
          <w:p w14:paraId="09EB51D5" w14:textId="0CA904AD" w:rsidR="00D70F59" w:rsidRPr="00F7470F" w:rsidRDefault="00593BB7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40E04">
              <w:rPr>
                <w:rFonts w:ascii="Calibri Light" w:hAnsi="Calibri Light" w:cs="Calibri Light"/>
                <w:sz w:val="20"/>
                <w:szCs w:val="20"/>
              </w:rPr>
              <w:t>7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horas </w:t>
            </w:r>
            <w:r w:rsidR="00440E04">
              <w:rPr>
                <w:rFonts w:ascii="Calibri Light" w:hAnsi="Calibri Light" w:cs="Calibri Light"/>
                <w:sz w:val="20"/>
                <w:szCs w:val="20"/>
              </w:rPr>
              <w:t>sex</w:t>
            </w:r>
            <w:r>
              <w:rPr>
                <w:rFonts w:ascii="Calibri Light" w:hAnsi="Calibri Light" w:cs="Calibri Light"/>
                <w:sz w:val="20"/>
                <w:szCs w:val="20"/>
              </w:rPr>
              <w:t>ta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14:paraId="09EB51D6" w14:textId="77777777" w:rsidR="00593BB7" w:rsidRDefault="00593BB7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Verificação de conformidade</w:t>
            </w:r>
          </w:p>
          <w:p w14:paraId="09EB51D7" w14:textId="77777777" w:rsidR="00D70F59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</w:t>
            </w:r>
            <w:r>
              <w:rPr>
                <w:rFonts w:ascii="Calibri Light" w:hAnsi="Calibri Light" w:cs="Calibri Light"/>
                <w:sz w:val="20"/>
                <w:szCs w:val="20"/>
              </w:rPr>
              <w:t>licitação das listas candidatas.</w:t>
            </w:r>
          </w:p>
          <w:p w14:paraId="09EB51D8" w14:textId="77777777" w:rsidR="00593BB7" w:rsidRPr="00520921" w:rsidRDefault="00593BB7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Constituição da Mesa Eleitoral</w:t>
            </w:r>
          </w:p>
        </w:tc>
        <w:tc>
          <w:tcPr>
            <w:tcW w:w="2002" w:type="pct"/>
          </w:tcPr>
          <w:p w14:paraId="09EB51D9" w14:textId="77777777"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(polivalente) e portal do Agrupamento: </w:t>
            </w:r>
            <w:hyperlink r:id="rId8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14:paraId="09EB51DA" w14:textId="61F594BE"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F47F93">
              <w:rPr>
                <w:rFonts w:ascii="Calibri Light" w:hAnsi="Calibri Light" w:cs="Calibri Light"/>
                <w:sz w:val="20"/>
                <w:szCs w:val="20"/>
              </w:rPr>
              <w:t>13-17 horas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013AAD" w:rsidRPr="00520921" w14:paraId="09EB51E0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</w:tcPr>
          <w:p w14:paraId="09EB51DC" w14:textId="3481DB49" w:rsidR="00013AAD" w:rsidRPr="00F7470F" w:rsidRDefault="00593BB7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C57C5E">
              <w:rPr>
                <w:rFonts w:ascii="Calibri Light" w:hAnsi="Calibri Light" w:cs="Calibri Light"/>
                <w:sz w:val="20"/>
                <w:szCs w:val="20"/>
              </w:rPr>
              <w:t>9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outubro, </w:t>
            </w:r>
            <w:r w:rsidR="00C57C5E">
              <w:rPr>
                <w:rFonts w:ascii="Calibri Light" w:hAnsi="Calibri Light" w:cs="Calibri Light"/>
                <w:sz w:val="20"/>
                <w:szCs w:val="20"/>
              </w:rPr>
              <w:t>quar</w:t>
            </w:r>
            <w:r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14:paraId="09EB51DD" w14:textId="77777777" w:rsidR="00013AAD" w:rsidRPr="00520921" w:rsidRDefault="00556077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Instalação</w:t>
            </w:r>
            <w:r w:rsidR="008D2F36" w:rsidRPr="00520921">
              <w:rPr>
                <w:rFonts w:ascii="Calibri Light" w:hAnsi="Calibri Light" w:cs="Calibri Light"/>
                <w:sz w:val="20"/>
                <w:szCs w:val="20"/>
              </w:rPr>
              <w:t xml:space="preserve"> da assem</w:t>
            </w:r>
            <w:r w:rsidR="00013AAD" w:rsidRPr="00520921">
              <w:rPr>
                <w:rFonts w:ascii="Calibri Light" w:hAnsi="Calibri Light" w:cs="Calibri Light"/>
                <w:sz w:val="20"/>
                <w:szCs w:val="20"/>
              </w:rPr>
              <w:t>bleia eleitoral.</w:t>
            </w:r>
          </w:p>
        </w:tc>
        <w:tc>
          <w:tcPr>
            <w:tcW w:w="2002" w:type="pct"/>
          </w:tcPr>
          <w:p w14:paraId="09EB51DE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(polivalente).</w:t>
            </w:r>
          </w:p>
          <w:p w14:paraId="09EB51DF" w14:textId="77777777" w:rsidR="00013AAD" w:rsidRPr="00520921" w:rsidRDefault="00013AAD" w:rsidP="006A6C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9h1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5m</w:t>
            </w:r>
          </w:p>
        </w:tc>
      </w:tr>
      <w:tr w:rsidR="00013AAD" w:rsidRPr="00520921" w14:paraId="09EB51E5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14:paraId="09EB51E1" w14:textId="77777777" w:rsidR="00013AAD" w:rsidRPr="00F7470F" w:rsidRDefault="00013AAD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14:paraId="09EB51E2" w14:textId="77777777" w:rsidR="00013AAD" w:rsidRPr="00520921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Assembleia eleitoral.</w:t>
            </w:r>
          </w:p>
        </w:tc>
        <w:tc>
          <w:tcPr>
            <w:tcW w:w="2002" w:type="pct"/>
          </w:tcPr>
          <w:p w14:paraId="09EB51E3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(polivalente).</w:t>
            </w:r>
          </w:p>
          <w:p w14:paraId="09EB51E4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09h3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0m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16h30m</w:t>
            </w:r>
          </w:p>
        </w:tc>
      </w:tr>
      <w:tr w:rsidR="00013AAD" w:rsidRPr="00520921" w14:paraId="09EB51EA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14:paraId="09EB51E6" w14:textId="77777777" w:rsidR="00013AAD" w:rsidRPr="00F7470F" w:rsidRDefault="00013AAD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14:paraId="09EB51E7" w14:textId="77777777" w:rsidR="00013AAD" w:rsidRPr="00520921" w:rsidRDefault="00013AAD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Afixação da ata com os resultados eleitorais.</w:t>
            </w:r>
          </w:p>
        </w:tc>
        <w:tc>
          <w:tcPr>
            <w:tcW w:w="2002" w:type="pct"/>
          </w:tcPr>
          <w:p w14:paraId="09EB51E8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polivalente da Escola Secundária</w:t>
            </w:r>
          </w:p>
          <w:p w14:paraId="09EB51E9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Após a leitura e assinatura da ata.</w:t>
            </w:r>
          </w:p>
        </w:tc>
      </w:tr>
      <w:tr w:rsidR="00013AAD" w:rsidRPr="00520921" w14:paraId="09EB51EF" w14:textId="77777777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14:paraId="09EB51EB" w14:textId="7B277429" w:rsidR="00013AAD" w:rsidRPr="00F7470F" w:rsidRDefault="00052252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  <w:r w:rsidR="00556077">
              <w:rPr>
                <w:rFonts w:ascii="Calibri Light" w:hAnsi="Calibri Light" w:cs="Calibri Light"/>
                <w:sz w:val="20"/>
                <w:szCs w:val="20"/>
              </w:rPr>
              <w:t xml:space="preserve"> outu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>bro, q</w:t>
            </w:r>
            <w:r>
              <w:rPr>
                <w:rFonts w:ascii="Calibri Light" w:hAnsi="Calibri Light" w:cs="Calibri Light"/>
                <w:sz w:val="20"/>
                <w:szCs w:val="20"/>
              </w:rPr>
              <w:t>uin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>ta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14:paraId="09EB51EC" w14:textId="77777777" w:rsidR="00013AAD" w:rsidRPr="00520921" w:rsidRDefault="00013AAD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Publicitação dos resultados eleitorais no portal do Agrupamento.</w:t>
            </w:r>
          </w:p>
        </w:tc>
        <w:tc>
          <w:tcPr>
            <w:tcW w:w="2002" w:type="pct"/>
          </w:tcPr>
          <w:p w14:paraId="09EB51ED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Local: 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Portal do Agrupamento</w:t>
            </w: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hyperlink r:id="rId9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14:paraId="09EB51EE" w14:textId="77777777"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</w:tbl>
    <w:p w14:paraId="09EB51F0" w14:textId="77777777" w:rsidR="005E75B6" w:rsidRPr="00E45DE5" w:rsidRDefault="005E75B6" w:rsidP="005E75B6">
      <w:pPr>
        <w:jc w:val="both"/>
        <w:rPr>
          <w:rFonts w:ascii="Calibri Light" w:hAnsi="Calibri Light" w:cs="Calibri Light"/>
          <w:sz w:val="18"/>
          <w:szCs w:val="21"/>
        </w:rPr>
      </w:pPr>
      <w:r w:rsidRPr="00E45DE5">
        <w:rPr>
          <w:rFonts w:ascii="Calibri Light" w:hAnsi="Calibri Light" w:cs="Calibri Light"/>
          <w:sz w:val="18"/>
          <w:szCs w:val="21"/>
        </w:rPr>
        <w:t xml:space="preserve">* Anexo 1 — Calendário eleitoral; Anexo 2 — Formulário de apresentação das listas; Anexo </w:t>
      </w:r>
      <w:r w:rsidR="00EF4117">
        <w:rPr>
          <w:rFonts w:ascii="Calibri Light" w:hAnsi="Calibri Light" w:cs="Calibri Light"/>
          <w:sz w:val="18"/>
          <w:szCs w:val="21"/>
        </w:rPr>
        <w:t>3 — Lista de contactos; Anexo 4</w:t>
      </w:r>
      <w:r w:rsidR="00EF4117" w:rsidRPr="00E45DE5">
        <w:rPr>
          <w:rFonts w:ascii="Calibri Light" w:hAnsi="Calibri Light" w:cs="Calibri Light"/>
          <w:sz w:val="18"/>
          <w:szCs w:val="21"/>
        </w:rPr>
        <w:t xml:space="preserve"> — Formulário de apresentação dos representantes das listas para a mesa da assembleia eleitoral;</w:t>
      </w:r>
    </w:p>
    <w:p w14:paraId="09EB51F1" w14:textId="77777777" w:rsidR="00FC0678" w:rsidRPr="00520921" w:rsidRDefault="00FC0678" w:rsidP="00FC067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9EB51F2" w14:textId="154BFB6C" w:rsidR="00FC0678" w:rsidRPr="00520921" w:rsidRDefault="008F7C86" w:rsidP="00FC0678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</w:t>
      </w:r>
      <w:r w:rsidR="00404CE1" w:rsidRPr="00520921">
        <w:rPr>
          <w:rFonts w:ascii="Calibri Light" w:hAnsi="Calibri Light" w:cs="Calibri Light"/>
          <w:sz w:val="22"/>
          <w:szCs w:val="22"/>
        </w:rPr>
        <w:t xml:space="preserve"> DE </w:t>
      </w:r>
      <w:r w:rsidR="00556077">
        <w:rPr>
          <w:rFonts w:ascii="Calibri Light" w:hAnsi="Calibri Light" w:cs="Calibri Light"/>
          <w:sz w:val="22"/>
          <w:szCs w:val="22"/>
        </w:rPr>
        <w:t>OUTU</w:t>
      </w:r>
      <w:r w:rsidR="00946437">
        <w:rPr>
          <w:rFonts w:ascii="Calibri Light" w:hAnsi="Calibri Light" w:cs="Calibri Light"/>
          <w:sz w:val="22"/>
          <w:szCs w:val="22"/>
        </w:rPr>
        <w:t>BRO DE 202</w:t>
      </w:r>
      <w:r w:rsidR="00D80F63">
        <w:rPr>
          <w:rFonts w:ascii="Calibri Light" w:hAnsi="Calibri Light" w:cs="Calibri Light"/>
          <w:sz w:val="22"/>
          <w:szCs w:val="22"/>
        </w:rPr>
        <w:t>2</w:t>
      </w:r>
    </w:p>
    <w:p w14:paraId="09EB51F3" w14:textId="77777777" w:rsidR="00FC0678" w:rsidRPr="00520921" w:rsidRDefault="005574C1" w:rsidP="00FC067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PRESIDENTE DO CONSELHO GERAL</w:t>
      </w:r>
    </w:p>
    <w:p w14:paraId="09EB51F4" w14:textId="77777777" w:rsidR="00FC0678" w:rsidRPr="00520921" w:rsidRDefault="00404CE1" w:rsidP="00FC0678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______________________________</w:t>
      </w:r>
    </w:p>
    <w:p w14:paraId="09EB51F5" w14:textId="77777777" w:rsidR="00A4290E" w:rsidRPr="00A34F06" w:rsidRDefault="00946437" w:rsidP="00946437">
      <w:pPr>
        <w:rPr>
          <w:rFonts w:ascii="Calibri Light" w:hAnsi="Calibri Light" w:cs="Calibri Light"/>
          <w:sz w:val="16"/>
          <w:szCs w:val="16"/>
        </w:rPr>
      </w:pPr>
      <w:r w:rsidRPr="00A34F06">
        <w:rPr>
          <w:rFonts w:ascii="Calibri Light" w:hAnsi="Calibri Light" w:cs="Calibri Light"/>
          <w:sz w:val="16"/>
          <w:szCs w:val="16"/>
        </w:rPr>
        <w:t xml:space="preserve">                                                     </w:t>
      </w:r>
      <w:r w:rsidR="00A34F06">
        <w:rPr>
          <w:rFonts w:ascii="Calibri Light" w:hAnsi="Calibri Light" w:cs="Calibri Light"/>
          <w:sz w:val="16"/>
          <w:szCs w:val="16"/>
        </w:rPr>
        <w:t xml:space="preserve">                       </w:t>
      </w:r>
      <w:r w:rsidRPr="00A34F06">
        <w:rPr>
          <w:rFonts w:ascii="Calibri Light" w:hAnsi="Calibri Light" w:cs="Calibri Light"/>
          <w:sz w:val="16"/>
          <w:szCs w:val="16"/>
        </w:rPr>
        <w:t xml:space="preserve">   Paulo Jorge de Albuquerque Martins Branco</w:t>
      </w:r>
    </w:p>
    <w:sectPr w:rsidR="00A4290E" w:rsidRPr="00A34F06" w:rsidSect="00520921">
      <w:headerReference w:type="default" r:id="rId10"/>
      <w:footerReference w:type="default" r:id="rId11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1837" w14:textId="77777777" w:rsidR="00CA75EA" w:rsidRDefault="00CA75EA" w:rsidP="003766F3">
      <w:r>
        <w:separator/>
      </w:r>
    </w:p>
  </w:endnote>
  <w:endnote w:type="continuationSeparator" w:id="0">
    <w:p w14:paraId="6B24FE83" w14:textId="77777777" w:rsidR="00CA75EA" w:rsidRDefault="00CA75EA" w:rsidP="003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Content>
          <w:p w14:paraId="09EB5202" w14:textId="77777777" w:rsidR="005E75B6" w:rsidRPr="00212C0F" w:rsidRDefault="005E75B6" w:rsidP="005E75B6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527ABE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527ABE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5E75B6" w:rsidRPr="00212C0F" w14:paraId="09EB5205" w14:textId="77777777" w:rsidTr="00727559">
      <w:tc>
        <w:tcPr>
          <w:tcW w:w="2500" w:type="pct"/>
        </w:tcPr>
        <w:p w14:paraId="09EB5203" w14:textId="77777777"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14:paraId="09EB5204" w14:textId="77777777"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5E75B6" w:rsidRPr="00212C0F" w14:paraId="09EB5208" w14:textId="77777777" w:rsidTr="00727559">
      <w:tc>
        <w:tcPr>
          <w:tcW w:w="2500" w:type="pct"/>
        </w:tcPr>
        <w:p w14:paraId="09EB5206" w14:textId="77777777" w:rsidR="005E75B6" w:rsidRPr="00212C0F" w:rsidRDefault="00000000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5E75B6" w:rsidRPr="00212C0F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5E75B6" w:rsidRPr="00212C0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</w:tcPr>
        <w:p w14:paraId="09EB5207" w14:textId="77777777"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14:paraId="09EB5209" w14:textId="77777777" w:rsidR="00166454" w:rsidRPr="005E75B6" w:rsidRDefault="00000000" w:rsidP="005E75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F533" w14:textId="77777777" w:rsidR="00CA75EA" w:rsidRDefault="00CA75EA" w:rsidP="003766F3">
      <w:r>
        <w:separator/>
      </w:r>
    </w:p>
  </w:footnote>
  <w:footnote w:type="continuationSeparator" w:id="0">
    <w:p w14:paraId="5128152A" w14:textId="77777777" w:rsidR="00CA75EA" w:rsidRDefault="00CA75EA" w:rsidP="0037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062A0D" w14:paraId="09EB5200" w14:textId="77777777" w:rsidTr="00727559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062A0D" w14:paraId="09EB51FE" w14:textId="77777777" w:rsidTr="00727559">
            <w:tc>
              <w:tcPr>
                <w:tcW w:w="2633" w:type="pct"/>
                <w:hideMark/>
              </w:tcPr>
              <w:p w14:paraId="09EB51FA" w14:textId="77777777" w:rsidR="00062A0D" w:rsidRDefault="00062A0D" w:rsidP="00062A0D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09EB520A" wp14:editId="09EB520B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14:paraId="09EB51FB" w14:textId="77777777"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14:paraId="09EB51FC" w14:textId="77777777"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14:paraId="09EB51FD" w14:textId="77777777"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09EB520C" wp14:editId="09EB520D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9EB51FF" w14:textId="77777777" w:rsidR="00062A0D" w:rsidRDefault="00062A0D" w:rsidP="00062A0D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14:paraId="09EB5201" w14:textId="77777777" w:rsidR="00166454" w:rsidRPr="00062A0D" w:rsidRDefault="00000000" w:rsidP="0052092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6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7C"/>
    <w:rsid w:val="000118BD"/>
    <w:rsid w:val="00013AAD"/>
    <w:rsid w:val="00052252"/>
    <w:rsid w:val="00062A0D"/>
    <w:rsid w:val="000807E7"/>
    <w:rsid w:val="000952B5"/>
    <w:rsid w:val="000A4B0D"/>
    <w:rsid w:val="000A51D8"/>
    <w:rsid w:val="000E3285"/>
    <w:rsid w:val="00146E4D"/>
    <w:rsid w:val="00170AC2"/>
    <w:rsid w:val="00186582"/>
    <w:rsid w:val="001B4C9D"/>
    <w:rsid w:val="002044B7"/>
    <w:rsid w:val="002165E7"/>
    <w:rsid w:val="00266038"/>
    <w:rsid w:val="002714BD"/>
    <w:rsid w:val="0027515F"/>
    <w:rsid w:val="002A597C"/>
    <w:rsid w:val="002A780F"/>
    <w:rsid w:val="002C1AEB"/>
    <w:rsid w:val="002C5BDE"/>
    <w:rsid w:val="002D3993"/>
    <w:rsid w:val="002F1FF9"/>
    <w:rsid w:val="0030051C"/>
    <w:rsid w:val="003022AF"/>
    <w:rsid w:val="0031234B"/>
    <w:rsid w:val="0033619E"/>
    <w:rsid w:val="003766F3"/>
    <w:rsid w:val="00392086"/>
    <w:rsid w:val="003E52B4"/>
    <w:rsid w:val="003F2D7E"/>
    <w:rsid w:val="00404CE1"/>
    <w:rsid w:val="004217E9"/>
    <w:rsid w:val="0042728D"/>
    <w:rsid w:val="00440E04"/>
    <w:rsid w:val="00460EBE"/>
    <w:rsid w:val="00487D38"/>
    <w:rsid w:val="004962D2"/>
    <w:rsid w:val="004A391C"/>
    <w:rsid w:val="004B1968"/>
    <w:rsid w:val="004E0025"/>
    <w:rsid w:val="004E535D"/>
    <w:rsid w:val="004F1A87"/>
    <w:rsid w:val="00520921"/>
    <w:rsid w:val="00527ABE"/>
    <w:rsid w:val="0053108A"/>
    <w:rsid w:val="00556077"/>
    <w:rsid w:val="005571C4"/>
    <w:rsid w:val="005574C1"/>
    <w:rsid w:val="005664FB"/>
    <w:rsid w:val="0057473B"/>
    <w:rsid w:val="00583F5C"/>
    <w:rsid w:val="00593BB7"/>
    <w:rsid w:val="005C5480"/>
    <w:rsid w:val="005E4E42"/>
    <w:rsid w:val="005E75B6"/>
    <w:rsid w:val="005F1858"/>
    <w:rsid w:val="006215AA"/>
    <w:rsid w:val="00623816"/>
    <w:rsid w:val="006256BF"/>
    <w:rsid w:val="006523FF"/>
    <w:rsid w:val="00677582"/>
    <w:rsid w:val="006A6C1C"/>
    <w:rsid w:val="006E1311"/>
    <w:rsid w:val="007016A3"/>
    <w:rsid w:val="0073005D"/>
    <w:rsid w:val="007347DD"/>
    <w:rsid w:val="008025F3"/>
    <w:rsid w:val="008A2F4B"/>
    <w:rsid w:val="008C1512"/>
    <w:rsid w:val="008D1174"/>
    <w:rsid w:val="008D149F"/>
    <w:rsid w:val="008D2F36"/>
    <w:rsid w:val="008F7C86"/>
    <w:rsid w:val="00916DD0"/>
    <w:rsid w:val="00942930"/>
    <w:rsid w:val="00944B25"/>
    <w:rsid w:val="00946437"/>
    <w:rsid w:val="009A59B5"/>
    <w:rsid w:val="009D624B"/>
    <w:rsid w:val="009F3912"/>
    <w:rsid w:val="00A004FB"/>
    <w:rsid w:val="00A34F06"/>
    <w:rsid w:val="00A4290E"/>
    <w:rsid w:val="00AC1BF8"/>
    <w:rsid w:val="00AC3E14"/>
    <w:rsid w:val="00B03219"/>
    <w:rsid w:val="00B232D2"/>
    <w:rsid w:val="00B74255"/>
    <w:rsid w:val="00BB03A9"/>
    <w:rsid w:val="00BF2ACC"/>
    <w:rsid w:val="00C13D90"/>
    <w:rsid w:val="00C357D0"/>
    <w:rsid w:val="00C57C5E"/>
    <w:rsid w:val="00C90AA3"/>
    <w:rsid w:val="00C95638"/>
    <w:rsid w:val="00CA55B9"/>
    <w:rsid w:val="00CA75EA"/>
    <w:rsid w:val="00CA7DB6"/>
    <w:rsid w:val="00CE5084"/>
    <w:rsid w:val="00CE5710"/>
    <w:rsid w:val="00CF04EF"/>
    <w:rsid w:val="00D0781F"/>
    <w:rsid w:val="00D17201"/>
    <w:rsid w:val="00D424B4"/>
    <w:rsid w:val="00D45363"/>
    <w:rsid w:val="00D45877"/>
    <w:rsid w:val="00D642B3"/>
    <w:rsid w:val="00D70F59"/>
    <w:rsid w:val="00D80F63"/>
    <w:rsid w:val="00DD3E8B"/>
    <w:rsid w:val="00E00F53"/>
    <w:rsid w:val="00E14998"/>
    <w:rsid w:val="00E214F5"/>
    <w:rsid w:val="00E330E8"/>
    <w:rsid w:val="00E63E7C"/>
    <w:rsid w:val="00EE0571"/>
    <w:rsid w:val="00EF4117"/>
    <w:rsid w:val="00F46223"/>
    <w:rsid w:val="00F47F93"/>
    <w:rsid w:val="00F52644"/>
    <w:rsid w:val="00F7470F"/>
    <w:rsid w:val="00F81E9C"/>
    <w:rsid w:val="00F90612"/>
    <w:rsid w:val="00FC067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51B1"/>
  <w15:docId w15:val="{D52B3CF5-15FC-4BB5-8131-9DD343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E63E7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63E7C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E63E7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3E7C"/>
    <w:pPr>
      <w:ind w:left="720"/>
      <w:contextualSpacing/>
    </w:pPr>
  </w:style>
  <w:style w:type="table" w:customStyle="1" w:styleId="GrelhaClara1">
    <w:name w:val="Grelha Clara1"/>
    <w:basedOn w:val="Tabelanormal"/>
    <w:uiPriority w:val="62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63E7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63E7C"/>
    <w:rPr>
      <w:rFonts w:ascii="Tahoma" w:eastAsia="Times New Roman" w:hAnsi="Tahoma" w:cs="Tahoma"/>
      <w:sz w:val="16"/>
      <w:szCs w:val="16"/>
      <w:lang w:eastAsia="pt-PT"/>
    </w:rPr>
  </w:style>
  <w:style w:type="table" w:styleId="TabeladeGrelha1Clara">
    <w:name w:val="Grid Table 1 Light"/>
    <w:basedOn w:val="Tabelanormal"/>
    <w:uiPriority w:val="46"/>
    <w:rsid w:val="005209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vagos.edu.p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vagos.edu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Paulo Branco</cp:lastModifiedBy>
  <cp:revision>50</cp:revision>
  <cp:lastPrinted>2017-11-19T00:53:00Z</cp:lastPrinted>
  <dcterms:created xsi:type="dcterms:W3CDTF">2013-10-14T03:00:00Z</dcterms:created>
  <dcterms:modified xsi:type="dcterms:W3CDTF">2022-09-20T17:43:00Z</dcterms:modified>
</cp:coreProperties>
</file>