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64" w:rsidRDefault="00AC4C9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Style10"/>
        <w:tblW w:w="11747" w:type="dxa"/>
        <w:tblInd w:w="1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7"/>
      </w:tblGrid>
      <w:tr w:rsidR="00CC2F64">
        <w:trPr>
          <w:trHeight w:val="345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DEPARTAMENTO DE MATEMÁTICA E CIÊNCIAS EXPERIMENTAIS</w:t>
            </w:r>
          </w:p>
        </w:tc>
      </w:tr>
      <w:tr w:rsidR="00CC2F64">
        <w:trPr>
          <w:trHeight w:val="376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 w:rsidP="00CC4F1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PLANIFICAÇÃO ESPECÍFICA DE CIÊNCIAS-NATURAIS</w:t>
            </w:r>
          </w:p>
        </w:tc>
      </w:tr>
      <w:tr w:rsidR="00CC2F64">
        <w:trPr>
          <w:trHeight w:val="347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 w:rsidP="00015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Ano Letivo 202</w:t>
            </w:r>
            <w:r w:rsidR="000150D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3-2024</w:t>
            </w:r>
            <w:bookmarkStart w:id="0" w:name="_GoBack"/>
            <w:bookmarkEnd w:id="0"/>
          </w:p>
        </w:tc>
      </w:tr>
      <w:tr w:rsidR="00CC2F64">
        <w:trPr>
          <w:trHeight w:val="345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3° Ciclo</w:t>
            </w:r>
          </w:p>
        </w:tc>
      </w:tr>
      <w:tr w:rsidR="00CC2F64">
        <w:trPr>
          <w:trHeight w:val="348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7°Ano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tbl>
      <w:tblPr>
        <w:tblStyle w:val="Style11"/>
        <w:tblW w:w="11658" w:type="dxa"/>
        <w:tblInd w:w="1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6541"/>
      </w:tblGrid>
      <w:tr w:rsidR="00CC2F64">
        <w:trPr>
          <w:trHeight w:val="302"/>
        </w:trPr>
        <w:tc>
          <w:tcPr>
            <w:tcW w:w="5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 xml:space="preserve">1° Semestre 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2° Semestre</w:t>
            </w:r>
          </w:p>
        </w:tc>
      </w:tr>
      <w:tr w:rsidR="00CC2F64">
        <w:trPr>
          <w:trHeight w:val="571"/>
        </w:trPr>
        <w:tc>
          <w:tcPr>
            <w:tcW w:w="5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CC4F1E" w:rsidP="00CC4F1E">
            <w:pPr>
              <w:widowControl w:val="0"/>
              <w:spacing w:line="240" w:lineRule="auto"/>
              <w:ind w:left="12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gramEnd"/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setembro 202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a 23</w:t>
            </w:r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janeiro 202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CC4F1E">
            <w:pPr>
              <w:widowControl w:val="0"/>
              <w:spacing w:line="240" w:lineRule="auto"/>
              <w:ind w:left="1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29</w:t>
            </w:r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gramEnd"/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janeiro 202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AC4C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14 de junho 202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CC2F64">
        <w:trPr>
          <w:trHeight w:val="597"/>
        </w:trPr>
        <w:tc>
          <w:tcPr>
            <w:tcW w:w="116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ind w:left="11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Tempos semestrais: 64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tempos</w:t>
            </w:r>
          </w:p>
          <w:p w:rsidR="00CC2F64" w:rsidRDefault="00AC4C96">
            <w:pPr>
              <w:widowControl w:val="0"/>
              <w:spacing w:before="12" w:line="240" w:lineRule="auto"/>
              <w:ind w:left="11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Tempos semanais: 4 tempos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tbl>
      <w:tblPr>
        <w:tblStyle w:val="Style12"/>
        <w:tblW w:w="11552" w:type="dxa"/>
        <w:tblInd w:w="1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6"/>
        <w:gridCol w:w="4126"/>
      </w:tblGrid>
      <w:tr w:rsidR="00CC2F64">
        <w:trPr>
          <w:trHeight w:val="302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Atividades </w:t>
            </w:r>
            <w:r>
              <w:rPr>
                <w:rFonts w:ascii="Calibri" w:eastAsia="Calibri" w:hAnsi="Calibri" w:cs="Calibri"/>
                <w:b/>
                <w:i/>
                <w:color w:val="0070C0"/>
                <w:sz w:val="24"/>
                <w:szCs w:val="24"/>
              </w:rPr>
              <w:t xml:space="preserve">previstas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Tempos </w:t>
            </w:r>
            <w:r>
              <w:rPr>
                <w:rFonts w:ascii="Calibri" w:eastAsia="Calibri" w:hAnsi="Calibri" w:cs="Calibri"/>
                <w:color w:val="000000"/>
              </w:rPr>
              <w:t>(60min)</w:t>
            </w:r>
          </w:p>
        </w:tc>
      </w:tr>
      <w:tr w:rsidR="00CC2F64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Apresentação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CC2F64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 e heteroavaliação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CC2F64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Atividades de avaliação formais e respetiva correção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</w:tr>
      <w:tr w:rsidR="00CC2F64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Aulas de lecionação dos conteúdos e outras atividades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506E3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</w:rPr>
              <w:t>56</w:t>
            </w:r>
          </w:p>
        </w:tc>
      </w:tr>
      <w:tr w:rsidR="00CC2F64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ind w:right="101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Total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Default="00AC4C9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</w:rPr>
              <w:t>64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AC4C96">
      <w:pPr>
        <w:widowControl w:val="0"/>
        <w:spacing w:line="245" w:lineRule="auto"/>
        <w:ind w:left="577" w:right="1198" w:hanging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 cada área de competência corresponde uma letra do alfabeto de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 que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será(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ão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colocada(s) na planificação na 5ª coluna – Descritores do  Perfil dos Alunos, de acordo  com a tabela seguinte:</w:t>
      </w:r>
    </w:p>
    <w:p w:rsidR="00CC2F64" w:rsidRDefault="00AC4C96">
      <w:pPr>
        <w:widowControl w:val="0"/>
        <w:spacing w:before="107"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19050" distB="19050" distL="19050" distR="19050" simplePos="0" relativeHeight="251659264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121920</wp:posOffset>
            </wp:positionV>
            <wp:extent cx="6541770" cy="1258570"/>
            <wp:effectExtent l="0" t="0" r="11430" b="0"/>
            <wp:wrapTight wrapText="bothSides">
              <wp:wrapPolygon edited="0">
                <wp:start x="0" y="0"/>
                <wp:lineTo x="0" y="21251"/>
                <wp:lineTo x="21512" y="21251"/>
                <wp:lineTo x="21512" y="0"/>
                <wp:lineTo x="0" y="0"/>
              </wp:wrapPolygon>
            </wp:wrapTight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2404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F64" w:rsidRDefault="00CC2F64">
      <w:pPr>
        <w:widowControl w:val="0"/>
        <w:spacing w:before="107"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CC2F64">
      <w:pPr>
        <w:widowControl w:val="0"/>
        <w:spacing w:before="107"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CC2F64">
      <w:pPr>
        <w:widowControl w:val="0"/>
        <w:spacing w:before="107"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CC2F64">
      <w:pPr>
        <w:widowControl w:val="0"/>
        <w:spacing w:before="107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CC2F64">
      <w:pPr>
        <w:widowControl w:val="0"/>
        <w:spacing w:before="107" w:line="240" w:lineRule="auto"/>
        <w:ind w:right="-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AC4C96">
      <w:pPr>
        <w:widowControl w:val="0"/>
        <w:spacing w:line="280" w:lineRule="auto"/>
        <w:ind w:left="585" w:right="1689" w:hanging="585"/>
        <w:jc w:val="both"/>
        <w:rPr>
          <w:color w:val="000000"/>
        </w:rPr>
      </w:pPr>
      <w:r>
        <w:rPr>
          <w:color w:val="000000"/>
        </w:rPr>
        <w:t xml:space="preserve">Pretende-se que cada aluno consiga </w:t>
      </w:r>
    </w:p>
    <w:p w:rsidR="00CC2F64" w:rsidRDefault="00AC4C96">
      <w:pPr>
        <w:widowControl w:val="0"/>
        <w:spacing w:line="241" w:lineRule="auto"/>
        <w:ind w:left="734" w:right="1099" w:hanging="158"/>
        <w:jc w:val="both"/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adquirir</w:t>
      </w:r>
      <w:proofErr w:type="gramEnd"/>
      <w:r>
        <w:rPr>
          <w:color w:val="000000"/>
        </w:rPr>
        <w:t xml:space="preserve"> uma visão global sobre a Terra, através da abordagem das dinâmicas geológicas numa perspetiva multidimensional e interdisciplinar;  </w:t>
      </w:r>
    </w:p>
    <w:p w:rsidR="00CC2F64" w:rsidRDefault="00AC4C96">
      <w:pPr>
        <w:widowControl w:val="0"/>
        <w:spacing w:line="241" w:lineRule="auto"/>
        <w:ind w:left="734" w:right="1099" w:hanging="158"/>
        <w:jc w:val="both"/>
        <w:rPr>
          <w:color w:val="000000"/>
        </w:rPr>
      </w:pPr>
      <w:r>
        <w:rPr>
          <w:color w:val="000000"/>
        </w:rPr>
        <w:t xml:space="preserve">b) </w:t>
      </w:r>
      <w:proofErr w:type="gramStart"/>
      <w:r>
        <w:rPr>
          <w:color w:val="000000"/>
        </w:rPr>
        <w:t>compreender</w:t>
      </w:r>
      <w:proofErr w:type="gramEnd"/>
      <w:r>
        <w:rPr>
          <w:color w:val="000000"/>
        </w:rPr>
        <w:t xml:space="preserve"> que as vertentes descritiva e explicativa das ciências que estudam a Terra conduzem a visões dinâmicas entre os subsistemas,  permitindo uma interpretação científica plural e inacabada da evolução do planeta;  </w:t>
      </w:r>
    </w:p>
    <w:p w:rsidR="00CC2F64" w:rsidRDefault="00AC4C96">
      <w:pPr>
        <w:widowControl w:val="0"/>
        <w:spacing w:line="241" w:lineRule="auto"/>
        <w:ind w:left="734" w:right="1099" w:hanging="158"/>
        <w:jc w:val="both"/>
        <w:rPr>
          <w:color w:val="000000"/>
        </w:rPr>
      </w:pPr>
      <w:r>
        <w:rPr>
          <w:color w:val="000000"/>
        </w:rPr>
        <w:t xml:space="preserve">c) </w:t>
      </w:r>
      <w:proofErr w:type="gramStart"/>
      <w:r>
        <w:rPr>
          <w:color w:val="000000"/>
        </w:rPr>
        <w:t>compreender</w:t>
      </w:r>
      <w:proofErr w:type="gramEnd"/>
      <w:r>
        <w:rPr>
          <w:color w:val="000000"/>
        </w:rPr>
        <w:t xml:space="preserve"> que o contributo dos saberes </w:t>
      </w:r>
      <w:proofErr w:type="spellStart"/>
      <w:r>
        <w:rPr>
          <w:color w:val="000000"/>
        </w:rPr>
        <w:t>geocientíficos</w:t>
      </w:r>
      <w:proofErr w:type="spellEnd"/>
      <w:r>
        <w:rPr>
          <w:color w:val="000000"/>
        </w:rPr>
        <w:t xml:space="preserve"> é importante para a sustentação e implementação de medidas para uma nova ordem  que impulsione a educação solidária;  </w:t>
      </w:r>
    </w:p>
    <w:p w:rsidR="00CC2F64" w:rsidRDefault="00AC4C96">
      <w:pPr>
        <w:widowControl w:val="0"/>
        <w:spacing w:line="241" w:lineRule="auto"/>
        <w:ind w:left="734" w:right="1099" w:hanging="158"/>
        <w:jc w:val="both"/>
        <w:rPr>
          <w:color w:val="000000"/>
        </w:rPr>
      </w:pPr>
      <w:r>
        <w:rPr>
          <w:color w:val="000000"/>
        </w:rPr>
        <w:t xml:space="preserve">d) </w:t>
      </w:r>
      <w:proofErr w:type="gramStart"/>
      <w:r>
        <w:rPr>
          <w:color w:val="000000"/>
        </w:rPr>
        <w:t>planear</w:t>
      </w:r>
      <w:proofErr w:type="gramEnd"/>
      <w:r>
        <w:rPr>
          <w:color w:val="000000"/>
        </w:rPr>
        <w:t xml:space="preserve"> e implementar investigações práticas, baseadas na observação sistemática, na modelação e no trabalho experimental, para dar  resposta a problemas relacionados com a descrição de rochas e paisagens e com a dinâmica externa do planeta;  </w:t>
      </w:r>
    </w:p>
    <w:p w:rsidR="00CC2F64" w:rsidRDefault="00AC4C96">
      <w:pPr>
        <w:widowControl w:val="0"/>
        <w:spacing w:line="241" w:lineRule="auto"/>
        <w:ind w:left="734" w:right="1099" w:hanging="158"/>
        <w:jc w:val="both"/>
        <w:rPr>
          <w:color w:val="000000"/>
        </w:rPr>
      </w:pPr>
      <w:r>
        <w:rPr>
          <w:color w:val="000000"/>
        </w:rPr>
        <w:t xml:space="preserve">e) </w:t>
      </w:r>
      <w:proofErr w:type="gramStart"/>
      <w:r>
        <w:rPr>
          <w:color w:val="000000"/>
        </w:rPr>
        <w:t>assumir</w:t>
      </w:r>
      <w:proofErr w:type="gramEnd"/>
      <w:r>
        <w:rPr>
          <w:color w:val="000000"/>
        </w:rPr>
        <w:t xml:space="preserve"> atitudes e valores que defendam a implementação de medidas técnico-científicas na procura da sustentabilidade do planeta Terra. </w:t>
      </w:r>
    </w:p>
    <w:p w:rsidR="00CC2F64" w:rsidRDefault="00AC4C96">
      <w:pPr>
        <w:widowControl w:val="0"/>
        <w:spacing w:before="247" w:line="240" w:lineRule="auto"/>
        <w:ind w:left="575"/>
        <w:jc w:val="both"/>
        <w:rPr>
          <w:b/>
          <w:color w:val="000000"/>
        </w:rPr>
      </w:pPr>
      <w:r>
        <w:rPr>
          <w:b/>
          <w:color w:val="000000"/>
        </w:rPr>
        <w:t xml:space="preserve">APRENDIZAGENS ESSENCIAIS TRANSVERSAIS  </w:t>
      </w:r>
    </w:p>
    <w:p w:rsidR="00CC2F64" w:rsidRDefault="00AC4C96">
      <w:pPr>
        <w:widowControl w:val="0"/>
        <w:spacing w:line="241" w:lineRule="auto"/>
        <w:ind w:left="734" w:right="1099" w:hanging="158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- Selecionar e organizar informação, a partir de fontes diversas e de forma cada vez mais autónoma, integrando saberes prévios para </w:t>
      </w:r>
      <w:proofErr w:type="gramStart"/>
      <w:r>
        <w:rPr>
          <w:color w:val="000000"/>
        </w:rPr>
        <w:t>construir  novos</w:t>
      </w:r>
      <w:proofErr w:type="gramEnd"/>
      <w:r>
        <w:rPr>
          <w:color w:val="000000"/>
        </w:rPr>
        <w:t xml:space="preserve"> conhecimentos. </w:t>
      </w:r>
      <w:r>
        <w:rPr>
          <w:rFonts w:ascii="Tahoma" w:eastAsia="Tahoma" w:hAnsi="Tahoma" w:cs="Tahoma"/>
          <w:color w:val="000000"/>
        </w:rPr>
        <w:t xml:space="preserve"> </w:t>
      </w:r>
    </w:p>
    <w:p w:rsidR="00CC2F64" w:rsidRDefault="00AC4C96">
      <w:pPr>
        <w:widowControl w:val="0"/>
        <w:spacing w:before="7" w:line="240" w:lineRule="auto"/>
        <w:ind w:left="576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- Descrever e classificar entidades e processos, selecionando e aplicando critérios pertinentes. </w:t>
      </w:r>
    </w:p>
    <w:p w:rsidR="00CC2F64" w:rsidRDefault="00AC4C96">
      <w:pPr>
        <w:widowControl w:val="0"/>
        <w:spacing w:line="234" w:lineRule="auto"/>
        <w:ind w:left="733" w:right="1132" w:hanging="156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- Construir explicações científicas baseadas em conceitos e evidências científicas, obtidas através da realização de atividades de </w:t>
      </w:r>
      <w:proofErr w:type="gramStart"/>
      <w:r>
        <w:rPr>
          <w:color w:val="000000"/>
        </w:rPr>
        <w:t>investigação  práticas</w:t>
      </w:r>
      <w:proofErr w:type="gramEnd"/>
      <w:r>
        <w:rPr>
          <w:color w:val="000000"/>
        </w:rPr>
        <w:t xml:space="preserve"> diversificadas – laboratoriais, de campo, de pesquisa, experimentais (com variáveis independentes, dependentes e controladas) - planeadas para responder a problemas. </w:t>
      </w:r>
    </w:p>
    <w:p w:rsidR="00CC2F64" w:rsidRDefault="00AC4C96">
      <w:pPr>
        <w:widowControl w:val="0"/>
        <w:spacing w:before="13" w:line="240" w:lineRule="auto"/>
        <w:ind w:left="576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- Construir modelos na representação e estudo de estruturas, sistemas e suas transformações. </w:t>
      </w:r>
    </w:p>
    <w:p w:rsidR="00CC2F64" w:rsidRDefault="00AC4C96">
      <w:pPr>
        <w:widowControl w:val="0"/>
        <w:spacing w:before="11" w:line="241" w:lineRule="auto"/>
        <w:ind w:left="729" w:right="1744" w:hanging="152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- Reconhecer que a ciência geológica é uma atividade humana com objetivos, procedimentos e modos de pensar próprios, através </w:t>
      </w:r>
      <w:proofErr w:type="gramStart"/>
      <w:r>
        <w:rPr>
          <w:color w:val="000000"/>
        </w:rPr>
        <w:t>da  exploração</w:t>
      </w:r>
      <w:proofErr w:type="gramEnd"/>
      <w:r>
        <w:rPr>
          <w:color w:val="000000"/>
        </w:rPr>
        <w:t xml:space="preserve"> de acontecimentos, atuais ou históricos, que documentem a sua natureza. </w:t>
      </w:r>
    </w:p>
    <w:p w:rsidR="00CC2F64" w:rsidRDefault="00AC4C96">
      <w:pPr>
        <w:widowControl w:val="0"/>
        <w:spacing w:before="7" w:line="240" w:lineRule="auto"/>
        <w:ind w:left="576"/>
        <w:jc w:val="both"/>
        <w:rPr>
          <w:rFonts w:ascii="Tahoma" w:eastAsia="Tahoma" w:hAnsi="Tahoma" w:cs="Tahoma"/>
          <w:color w:val="000000"/>
        </w:rPr>
      </w:pPr>
      <w:r>
        <w:rPr>
          <w:color w:val="000000"/>
        </w:rPr>
        <w:t xml:space="preserve">- Aplicar as competências desenvolvidas em problemáticas atuais e em novos contextos. </w:t>
      </w:r>
      <w:r>
        <w:rPr>
          <w:rFonts w:ascii="Tahoma" w:eastAsia="Tahoma" w:hAnsi="Tahoma" w:cs="Tahoma"/>
          <w:color w:val="000000"/>
        </w:rPr>
        <w:t xml:space="preserve"> </w:t>
      </w:r>
    </w:p>
    <w:p w:rsidR="00CC2F64" w:rsidRDefault="00AC4C96">
      <w:pPr>
        <w:widowControl w:val="0"/>
        <w:spacing w:before="8" w:line="241" w:lineRule="auto"/>
        <w:ind w:left="576" w:right="1218"/>
        <w:jc w:val="both"/>
        <w:rPr>
          <w:color w:val="000000"/>
        </w:rPr>
      </w:pPr>
      <w:r>
        <w:rPr>
          <w:color w:val="000000"/>
        </w:rPr>
        <w:t xml:space="preserve">- Formular e comunicar opiniões críticas e cientificamente fundamentadas sobre questões de cariz ciência-tecnologia- sociedade-ambiente. </w:t>
      </w:r>
    </w:p>
    <w:p w:rsidR="00CC2F64" w:rsidRDefault="00AC4C96">
      <w:pPr>
        <w:widowControl w:val="0"/>
        <w:spacing w:before="8" w:line="241" w:lineRule="auto"/>
        <w:ind w:left="576" w:right="1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- Integrar saberes de diferentes disciplinas para aprofundar temáticas de Ciências Naturais. </w:t>
      </w:r>
    </w:p>
    <w:p w:rsidR="00CC2F64" w:rsidRDefault="00CC2F64">
      <w:pPr>
        <w:widowControl w:val="0"/>
        <w:spacing w:line="210" w:lineRule="auto"/>
        <w:ind w:left="853" w:right="1689" w:hanging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CC2F64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CC2F64" w:rsidRDefault="00CC2F64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CC2F64" w:rsidRDefault="00CC2F64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CC2F64" w:rsidRDefault="00CC2F64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CC2F64" w:rsidRDefault="00CC2F64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CC4F1E" w:rsidRDefault="00CC4F1E" w:rsidP="00CC4F1E">
      <w:pPr>
        <w:widowControl w:val="0"/>
        <w:spacing w:before="54" w:line="205" w:lineRule="auto"/>
        <w:ind w:left="1774" w:right="563" w:hanging="11"/>
        <w:jc w:val="center"/>
        <w:rPr>
          <w:color w:val="239788"/>
        </w:rPr>
      </w:pPr>
      <w:r>
        <w:rPr>
          <w:color w:val="000000"/>
        </w:rPr>
        <w:t xml:space="preserve">TEMA: </w:t>
      </w:r>
      <w:r>
        <w:rPr>
          <w:color w:val="000000"/>
          <w:u w:val="single"/>
        </w:rPr>
        <w:t>Terra em Transformação</w:t>
      </w:r>
      <w:r>
        <w:rPr>
          <w:color w:val="000000"/>
        </w:rPr>
        <w:t xml:space="preserve"> UNIDADE DIDÁTICA: </w:t>
      </w:r>
      <w:r>
        <w:rPr>
          <w:color w:val="239788"/>
        </w:rPr>
        <w:t>Consequências da dinâmica interna da Terra</w:t>
      </w:r>
    </w:p>
    <w:p w:rsidR="00CC4F1E" w:rsidRDefault="00CC4F1E" w:rsidP="00CC4F1E">
      <w:pPr>
        <w:widowControl w:val="0"/>
        <w:spacing w:before="54" w:line="205" w:lineRule="auto"/>
        <w:ind w:left="1774" w:right="563" w:hanging="11"/>
        <w:rPr>
          <w:color w:val="239788"/>
        </w:rPr>
      </w:pPr>
    </w:p>
    <w:tbl>
      <w:tblPr>
        <w:tblStyle w:val="Style18"/>
        <w:tblW w:w="1404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108"/>
        <w:gridCol w:w="7367"/>
        <w:gridCol w:w="3300"/>
      </w:tblGrid>
      <w:tr w:rsidR="00CC4F1E" w:rsidTr="00C61C95">
        <w:trPr>
          <w:trHeight w:val="539"/>
        </w:trPr>
        <w:tc>
          <w:tcPr>
            <w:tcW w:w="2266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F1E" w:rsidRPr="00C61C95" w:rsidRDefault="00CC4F1E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C</w:t>
            </w:r>
            <w:r w:rsidR="00C61C95">
              <w:rPr>
                <w:b/>
                <w:smallCaps/>
                <w:color w:val="313131"/>
                <w:szCs w:val="20"/>
              </w:rPr>
              <w:t>onceitos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F1E" w:rsidRPr="00C61C95" w:rsidRDefault="00CC4F1E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r w:rsidRPr="00C61C95">
              <w:rPr>
                <w:b/>
                <w:smallCaps/>
                <w:color w:val="313131"/>
                <w:sz w:val="16"/>
                <w:szCs w:val="20"/>
              </w:rPr>
              <w:t>N.º</w:t>
            </w:r>
          </w:p>
          <w:p w:rsidR="00CC4F1E" w:rsidRPr="00C61C95" w:rsidRDefault="00CC4F1E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aulas</w:t>
            </w:r>
            <w:proofErr w:type="gramEnd"/>
          </w:p>
          <w:p w:rsidR="00CC4F1E" w:rsidRPr="00C61C95" w:rsidRDefault="00CC4F1E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previstas</w:t>
            </w:r>
            <w:proofErr w:type="gramEnd"/>
          </w:p>
        </w:tc>
        <w:tc>
          <w:tcPr>
            <w:tcW w:w="7366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F1E" w:rsidRPr="00C61C95" w:rsidRDefault="00CC4F1E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Aprendizagens Essenciais</w:t>
            </w:r>
          </w:p>
        </w:tc>
        <w:tc>
          <w:tcPr>
            <w:tcW w:w="330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F1E" w:rsidRPr="00C61C95" w:rsidRDefault="00CC4F1E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</w:t>
            </w:r>
            <w:r w:rsidR="00C61C95">
              <w:rPr>
                <w:b/>
                <w:smallCaps/>
                <w:color w:val="313131"/>
                <w:szCs w:val="20"/>
              </w:rPr>
              <w:t>tividades</w:t>
            </w:r>
            <w:r w:rsidRPr="00C61C95">
              <w:rPr>
                <w:b/>
                <w:smallCaps/>
                <w:color w:val="313131"/>
                <w:szCs w:val="20"/>
              </w:rPr>
              <w:t xml:space="preserve"> / E</w:t>
            </w:r>
            <w:r w:rsidR="00C61C95">
              <w:rPr>
                <w:b/>
                <w:smallCaps/>
                <w:color w:val="313131"/>
                <w:szCs w:val="20"/>
              </w:rPr>
              <w:t>stratégias</w:t>
            </w:r>
          </w:p>
        </w:tc>
      </w:tr>
      <w:tr w:rsidR="00C61C95" w:rsidRPr="00C61C95" w:rsidTr="00C61C95">
        <w:trPr>
          <w:trHeight w:val="20"/>
        </w:trPr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2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2"/>
                <w:szCs w:val="20"/>
              </w:rPr>
            </w:pPr>
          </w:p>
        </w:tc>
        <w:tc>
          <w:tcPr>
            <w:tcW w:w="7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2"/>
                <w:szCs w:val="2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C61C95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2"/>
                <w:szCs w:val="20"/>
              </w:rPr>
            </w:pPr>
          </w:p>
        </w:tc>
      </w:tr>
      <w:tr w:rsidR="00CC4F1E" w:rsidTr="00C61C95">
        <w:trPr>
          <w:trHeight w:val="2395"/>
        </w:trPr>
        <w:tc>
          <w:tcPr>
            <w:tcW w:w="2266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F1E" w:rsidRPr="00C61C95" w:rsidRDefault="00CC4F1E" w:rsidP="00DC3790">
            <w:pPr>
              <w:widowControl w:val="0"/>
              <w:spacing w:before="120" w:line="240" w:lineRule="auto"/>
              <w:ind w:left="122"/>
              <w:rPr>
                <w:color w:val="313131"/>
                <w:sz w:val="20"/>
                <w:szCs w:val="20"/>
              </w:rPr>
            </w:pPr>
            <w:r w:rsidRPr="00C61C95">
              <w:rPr>
                <w:color w:val="313131"/>
                <w:sz w:val="20"/>
                <w:szCs w:val="20"/>
              </w:rPr>
              <w:t xml:space="preserve">Sismo. </w:t>
            </w:r>
          </w:p>
          <w:p w:rsidR="00CC4F1E" w:rsidRPr="00C61C95" w:rsidRDefault="00CC4F1E" w:rsidP="00DC3790">
            <w:pPr>
              <w:widowControl w:val="0"/>
              <w:spacing w:before="120" w:line="240" w:lineRule="auto"/>
              <w:ind w:left="122"/>
              <w:rPr>
                <w:color w:val="313131"/>
                <w:sz w:val="20"/>
                <w:szCs w:val="20"/>
              </w:rPr>
            </w:pPr>
            <w:r w:rsidRPr="00C61C95">
              <w:rPr>
                <w:color w:val="313131"/>
                <w:sz w:val="20"/>
                <w:szCs w:val="20"/>
              </w:rPr>
              <w:t xml:space="preserve">Sismogramas.  </w:t>
            </w:r>
          </w:p>
          <w:p w:rsidR="00DC3790" w:rsidRDefault="00CC4F1E" w:rsidP="00DC3790">
            <w:pPr>
              <w:widowControl w:val="0"/>
              <w:spacing w:before="120" w:line="231" w:lineRule="auto"/>
              <w:ind w:left="129" w:hanging="8"/>
              <w:rPr>
                <w:color w:val="313131"/>
                <w:sz w:val="20"/>
                <w:szCs w:val="20"/>
              </w:rPr>
            </w:pPr>
            <w:r w:rsidRPr="00C61C95">
              <w:rPr>
                <w:color w:val="313131"/>
                <w:sz w:val="20"/>
                <w:szCs w:val="20"/>
              </w:rPr>
              <w:t xml:space="preserve">Cartas de </w:t>
            </w:r>
            <w:r w:rsidR="00DC3790">
              <w:rPr>
                <w:color w:val="313131"/>
                <w:sz w:val="20"/>
                <w:szCs w:val="20"/>
              </w:rPr>
              <w:t>i</w:t>
            </w:r>
            <w:r w:rsidRPr="00C61C95">
              <w:rPr>
                <w:color w:val="313131"/>
                <w:sz w:val="20"/>
                <w:szCs w:val="20"/>
              </w:rPr>
              <w:t>sossistas.</w:t>
            </w:r>
          </w:p>
          <w:p w:rsidR="00CC4F1E" w:rsidRPr="00C61C95" w:rsidRDefault="00CC4F1E" w:rsidP="00DC3790">
            <w:pPr>
              <w:widowControl w:val="0"/>
              <w:spacing w:before="120" w:line="231" w:lineRule="auto"/>
              <w:ind w:left="129" w:hanging="8"/>
              <w:rPr>
                <w:color w:val="313131"/>
                <w:sz w:val="20"/>
                <w:szCs w:val="20"/>
              </w:rPr>
            </w:pPr>
            <w:r w:rsidRPr="00C61C95">
              <w:rPr>
                <w:color w:val="313131"/>
                <w:sz w:val="20"/>
                <w:szCs w:val="20"/>
              </w:rPr>
              <w:t xml:space="preserve">Escala de </w:t>
            </w:r>
            <w:proofErr w:type="spellStart"/>
            <w:r w:rsidRPr="00C61C95">
              <w:rPr>
                <w:color w:val="313131"/>
                <w:sz w:val="20"/>
                <w:szCs w:val="20"/>
              </w:rPr>
              <w:t>Richter</w:t>
            </w:r>
            <w:proofErr w:type="spellEnd"/>
            <w:r w:rsidRPr="00C61C95">
              <w:rPr>
                <w:color w:val="313131"/>
                <w:sz w:val="20"/>
                <w:szCs w:val="20"/>
              </w:rPr>
              <w:t xml:space="preserve">. </w:t>
            </w:r>
          </w:p>
          <w:p w:rsidR="00CC4F1E" w:rsidRPr="00C61C95" w:rsidRDefault="00CC4F1E" w:rsidP="00DC3790">
            <w:pPr>
              <w:widowControl w:val="0"/>
              <w:spacing w:before="120" w:line="231" w:lineRule="auto"/>
              <w:ind w:left="129"/>
              <w:rPr>
                <w:color w:val="313131"/>
                <w:sz w:val="20"/>
                <w:szCs w:val="20"/>
              </w:rPr>
            </w:pPr>
            <w:r w:rsidRPr="00C61C95">
              <w:rPr>
                <w:color w:val="313131"/>
                <w:sz w:val="20"/>
                <w:szCs w:val="20"/>
              </w:rPr>
              <w:t xml:space="preserve">Escala </w:t>
            </w:r>
            <w:proofErr w:type="spellStart"/>
            <w:r w:rsidRPr="00C61C95">
              <w:rPr>
                <w:color w:val="313131"/>
                <w:sz w:val="20"/>
                <w:szCs w:val="20"/>
              </w:rPr>
              <w:t>Macrossísmica</w:t>
            </w:r>
            <w:proofErr w:type="spellEnd"/>
            <w:r w:rsidRPr="00C61C95">
              <w:rPr>
                <w:color w:val="313131"/>
                <w:sz w:val="20"/>
                <w:szCs w:val="20"/>
              </w:rPr>
              <w:t xml:space="preserve"> Europeia. </w:t>
            </w:r>
          </w:p>
          <w:p w:rsidR="00CC4F1E" w:rsidRPr="00C61C95" w:rsidRDefault="00CC4F1E" w:rsidP="00DC3790">
            <w:pPr>
              <w:widowControl w:val="0"/>
              <w:spacing w:before="120" w:line="231" w:lineRule="auto"/>
              <w:ind w:left="119" w:firstLine="10"/>
              <w:rPr>
                <w:color w:val="313131"/>
                <w:sz w:val="20"/>
                <w:szCs w:val="20"/>
              </w:rPr>
            </w:pPr>
            <w:r w:rsidRPr="00C61C95">
              <w:rPr>
                <w:color w:val="313131"/>
                <w:sz w:val="20"/>
                <w:szCs w:val="20"/>
              </w:rPr>
              <w:t xml:space="preserve">Proteção antissísmica de bens e de pessoas. </w:t>
            </w:r>
          </w:p>
          <w:p w:rsidR="00C61C95" w:rsidRPr="00C61C95" w:rsidRDefault="00C61C95" w:rsidP="00DC3790">
            <w:pPr>
              <w:widowControl w:val="0"/>
              <w:spacing w:before="120" w:line="231" w:lineRule="auto"/>
              <w:ind w:left="120" w:firstLine="8"/>
              <w:rPr>
                <w:color w:val="313131"/>
                <w:sz w:val="20"/>
                <w:szCs w:val="20"/>
              </w:rPr>
            </w:pPr>
            <w:r w:rsidRPr="00C61C95">
              <w:rPr>
                <w:color w:val="313131"/>
                <w:sz w:val="20"/>
                <w:szCs w:val="20"/>
              </w:rPr>
              <w:t>Distribuição dos sismos</w:t>
            </w:r>
            <w:r w:rsidR="00CC4F1E" w:rsidRPr="00C61C95">
              <w:rPr>
                <w:color w:val="313131"/>
                <w:sz w:val="20"/>
                <w:szCs w:val="20"/>
              </w:rPr>
              <w:t xml:space="preserve"> e dos vulcões na Terra.</w:t>
            </w:r>
          </w:p>
          <w:p w:rsidR="00C61C95" w:rsidRPr="00C61C95" w:rsidRDefault="00C61C95" w:rsidP="00DC3790">
            <w:pPr>
              <w:widowControl w:val="0"/>
              <w:spacing w:line="231" w:lineRule="auto"/>
              <w:ind w:left="120" w:firstLine="8"/>
              <w:rPr>
                <w:color w:val="313131"/>
                <w:sz w:val="20"/>
                <w:szCs w:val="20"/>
              </w:rPr>
            </w:pPr>
          </w:p>
          <w:p w:rsidR="00C61C95" w:rsidRPr="00C61C95" w:rsidRDefault="00C61C95" w:rsidP="00DC3790">
            <w:pPr>
              <w:widowControl w:val="0"/>
              <w:spacing w:line="231" w:lineRule="auto"/>
              <w:ind w:left="120" w:firstLine="8"/>
              <w:rPr>
                <w:color w:val="313131"/>
                <w:sz w:val="20"/>
                <w:szCs w:val="20"/>
              </w:rPr>
            </w:pPr>
          </w:p>
          <w:p w:rsidR="00E03AC8" w:rsidRPr="00C61C95" w:rsidRDefault="00CC4F1E" w:rsidP="00DC3790">
            <w:pPr>
              <w:widowControl w:val="0"/>
              <w:spacing w:line="231" w:lineRule="auto"/>
              <w:ind w:left="120" w:firstLine="8"/>
              <w:rPr>
                <w:color w:val="000000"/>
                <w:szCs w:val="20"/>
                <w:shd w:val="clear" w:color="auto" w:fill="E0E0E0"/>
              </w:rPr>
            </w:pPr>
            <w:r w:rsidRPr="00C61C95">
              <w:rPr>
                <w:color w:val="313131"/>
                <w:sz w:val="20"/>
                <w:szCs w:val="20"/>
              </w:rPr>
              <w:t xml:space="preserve"> </w:t>
            </w:r>
          </w:p>
          <w:p w:rsidR="00CC4F1E" w:rsidRPr="00C61C95" w:rsidRDefault="00CC4F1E" w:rsidP="00E03AC8">
            <w:pPr>
              <w:widowControl w:val="0"/>
              <w:ind w:firstLineChars="50" w:firstLine="110"/>
              <w:rPr>
                <w:color w:val="000000"/>
                <w:szCs w:val="20"/>
                <w:shd w:val="clear" w:color="auto" w:fill="E0E0E0"/>
              </w:rPr>
            </w:pPr>
          </w:p>
        </w:tc>
        <w:tc>
          <w:tcPr>
            <w:tcW w:w="110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F1E" w:rsidRPr="00C61C95" w:rsidRDefault="00CC4F1E" w:rsidP="00C61C95">
            <w:pPr>
              <w:widowControl w:val="0"/>
              <w:spacing w:line="240" w:lineRule="auto"/>
              <w:jc w:val="center"/>
              <w:rPr>
                <w:color w:val="000000"/>
                <w:szCs w:val="20"/>
                <w:shd w:val="clear" w:color="auto" w:fill="E0E0E0"/>
              </w:rPr>
            </w:pPr>
            <w:r w:rsidRPr="00C61C95">
              <w:rPr>
                <w:color w:val="000000"/>
              </w:rPr>
              <w:t>8</w:t>
            </w:r>
          </w:p>
        </w:tc>
        <w:tc>
          <w:tcPr>
            <w:tcW w:w="7366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F1E" w:rsidRPr="00DC3790" w:rsidRDefault="00CC4F1E" w:rsidP="00C61C95">
            <w:pPr>
              <w:widowControl w:val="0"/>
              <w:spacing w:before="60"/>
              <w:ind w:left="120" w:right="22" w:firstLine="9"/>
              <w:rPr>
                <w:color w:val="313131"/>
                <w:sz w:val="20"/>
                <w:szCs w:val="20"/>
              </w:rPr>
            </w:pPr>
            <w:r w:rsidRPr="00DC3790">
              <w:rPr>
                <w:b/>
                <w:color w:val="313131"/>
                <w:sz w:val="20"/>
                <w:szCs w:val="20"/>
              </w:rPr>
              <w:t>Explicar</w:t>
            </w:r>
            <w:r w:rsidRPr="00DC3790">
              <w:rPr>
                <w:color w:val="313131"/>
                <w:sz w:val="20"/>
                <w:szCs w:val="20"/>
              </w:rPr>
              <w:t xml:space="preserve"> a ocorrência de sismos e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nquanto fenómeno de libertação </w:t>
            </w:r>
            <w:r w:rsidRPr="00DC3790">
              <w:rPr>
                <w:color w:val="313131"/>
                <w:sz w:val="20"/>
                <w:szCs w:val="20"/>
              </w:rPr>
              <w:t>de energia, resultante das propriedades fí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sicas do material, no interior </w:t>
            </w:r>
            <w:r w:rsidRPr="00DC3790">
              <w:rPr>
                <w:color w:val="313131"/>
                <w:sz w:val="20"/>
                <w:szCs w:val="20"/>
              </w:rPr>
              <w:t xml:space="preserve">da Terra; </w:t>
            </w:r>
          </w:p>
          <w:p w:rsidR="00C61C95" w:rsidRPr="00DC3790" w:rsidRDefault="00CC4F1E" w:rsidP="00C61C95">
            <w:pPr>
              <w:widowControl w:val="0"/>
              <w:spacing w:before="60"/>
              <w:ind w:left="114" w:right="22" w:firstLine="15"/>
              <w:rPr>
                <w:color w:val="313131"/>
                <w:sz w:val="20"/>
                <w:szCs w:val="20"/>
              </w:rPr>
            </w:pPr>
            <w:r w:rsidRPr="00DC3790">
              <w:rPr>
                <w:b/>
                <w:color w:val="313131"/>
                <w:sz w:val="20"/>
                <w:szCs w:val="20"/>
              </w:rPr>
              <w:t>Distinguir</w:t>
            </w:r>
            <w:r w:rsidRPr="00DC3790">
              <w:rPr>
                <w:color w:val="313131"/>
                <w:sz w:val="20"/>
                <w:szCs w:val="20"/>
              </w:rPr>
              <w:t xml:space="preserve"> a Escala de </w:t>
            </w:r>
            <w:proofErr w:type="spellStart"/>
            <w:r w:rsidRPr="00DC3790">
              <w:rPr>
                <w:color w:val="313131"/>
                <w:sz w:val="20"/>
                <w:szCs w:val="20"/>
              </w:rPr>
              <w:t>Richter</w:t>
            </w:r>
            <w:proofErr w:type="spellEnd"/>
            <w:r w:rsidRPr="00DC3790">
              <w:rPr>
                <w:color w:val="313131"/>
                <w:sz w:val="20"/>
                <w:szCs w:val="20"/>
              </w:rPr>
              <w:t xml:space="preserve"> da Escala </w:t>
            </w:r>
            <w:proofErr w:type="spellStart"/>
            <w:r w:rsidRPr="00DC3790">
              <w:rPr>
                <w:color w:val="313131"/>
                <w:sz w:val="20"/>
                <w:szCs w:val="20"/>
              </w:rPr>
              <w:t>Macrossísmica</w:t>
            </w:r>
            <w:proofErr w:type="spellEnd"/>
            <w:r w:rsidRPr="00DC3790">
              <w:rPr>
                <w:color w:val="313131"/>
                <w:sz w:val="20"/>
                <w:szCs w:val="20"/>
              </w:rPr>
              <w:t xml:space="preserve"> Europeia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, </w:t>
            </w:r>
            <w:r w:rsidRPr="00DC3790">
              <w:rPr>
                <w:color w:val="313131"/>
                <w:sz w:val="20"/>
                <w:szCs w:val="20"/>
              </w:rPr>
              <w:t xml:space="preserve">com base em informação diversificada 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(notícias, imagens, relatos) e </w:t>
            </w:r>
            <w:r w:rsidRPr="00DC3790">
              <w:rPr>
                <w:color w:val="313131"/>
                <w:sz w:val="20"/>
                <w:szCs w:val="20"/>
              </w:rPr>
              <w:t>valori</w:t>
            </w:r>
            <w:r w:rsidR="00C61C95" w:rsidRPr="00DC3790">
              <w:rPr>
                <w:color w:val="313131"/>
                <w:sz w:val="20"/>
                <w:szCs w:val="20"/>
              </w:rPr>
              <w:t>zando a interdisciplinaridade;</w:t>
            </w:r>
          </w:p>
          <w:p w:rsidR="00C61C95" w:rsidRPr="00DC3790" w:rsidRDefault="00CC4F1E" w:rsidP="00C61C95">
            <w:pPr>
              <w:widowControl w:val="0"/>
              <w:spacing w:before="60"/>
              <w:ind w:left="120" w:right="22" w:firstLine="8"/>
              <w:rPr>
                <w:color w:val="313131"/>
                <w:sz w:val="20"/>
                <w:szCs w:val="20"/>
              </w:rPr>
            </w:pPr>
            <w:r w:rsidRPr="00DC3790">
              <w:rPr>
                <w:b/>
                <w:color w:val="313131"/>
                <w:sz w:val="20"/>
                <w:szCs w:val="20"/>
              </w:rPr>
              <w:t>Interpretar</w:t>
            </w:r>
            <w:r w:rsidRPr="00DC3790">
              <w:rPr>
                <w:color w:val="313131"/>
                <w:sz w:val="20"/>
                <w:szCs w:val="20"/>
              </w:rPr>
              <w:t>, através de uma at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ividade prática, sismogramas e </w:t>
            </w:r>
            <w:r w:rsidRPr="00DC3790">
              <w:rPr>
                <w:color w:val="313131"/>
                <w:sz w:val="20"/>
                <w:szCs w:val="20"/>
              </w:rPr>
              <w:t>cartas de isossistas nacion</w:t>
            </w:r>
            <w:r w:rsidR="00C61C95" w:rsidRPr="00DC3790">
              <w:rPr>
                <w:color w:val="313131"/>
                <w:sz w:val="20"/>
                <w:szCs w:val="20"/>
              </w:rPr>
              <w:t>ais, valorizando o seu papel na</w:t>
            </w:r>
            <w:r w:rsidRPr="00DC3790">
              <w:rPr>
                <w:color w:val="313131"/>
                <w:sz w:val="20"/>
                <w:szCs w:val="20"/>
              </w:rPr>
              <w:t xml:space="preserve"> identificação do risco </w:t>
            </w:r>
            <w:r w:rsidR="00C61C95" w:rsidRPr="00DC3790">
              <w:rPr>
                <w:color w:val="313131"/>
                <w:sz w:val="20"/>
                <w:szCs w:val="20"/>
              </w:rPr>
              <w:t>s</w:t>
            </w:r>
            <w:r w:rsidRPr="00DC3790">
              <w:rPr>
                <w:color w:val="313131"/>
                <w:sz w:val="20"/>
                <w:szCs w:val="20"/>
              </w:rPr>
              <w:t xml:space="preserve">ísmico de uma região; </w:t>
            </w:r>
          </w:p>
          <w:p w:rsidR="00CC4F1E" w:rsidRPr="00DC3790" w:rsidRDefault="00CC4F1E" w:rsidP="00C61C95">
            <w:pPr>
              <w:widowControl w:val="0"/>
              <w:spacing w:before="60"/>
              <w:ind w:left="120" w:right="22" w:firstLine="8"/>
              <w:rPr>
                <w:color w:val="313131"/>
                <w:sz w:val="20"/>
                <w:szCs w:val="20"/>
              </w:rPr>
            </w:pPr>
            <w:r w:rsidRPr="00DC3790">
              <w:rPr>
                <w:b/>
                <w:color w:val="313131"/>
                <w:sz w:val="20"/>
                <w:szCs w:val="20"/>
              </w:rPr>
              <w:t>Discutir</w:t>
            </w:r>
            <w:r w:rsidRPr="00DC3790">
              <w:rPr>
                <w:color w:val="313131"/>
                <w:sz w:val="20"/>
                <w:szCs w:val="20"/>
              </w:rPr>
              <w:t xml:space="preserve"> medidas de proteção de bens e de pessoas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, antes, durante e </w:t>
            </w:r>
            <w:r w:rsidRPr="00DC3790">
              <w:rPr>
                <w:color w:val="313131"/>
                <w:sz w:val="20"/>
                <w:szCs w:val="20"/>
              </w:rPr>
              <w:t>após um sismo, bem como a importân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cia da ciência e da tecnologia </w:t>
            </w:r>
            <w:r w:rsidRPr="00DC3790">
              <w:rPr>
                <w:color w:val="313131"/>
                <w:sz w:val="20"/>
                <w:szCs w:val="20"/>
              </w:rPr>
              <w:t xml:space="preserve">na previsão sísmica;  </w:t>
            </w:r>
          </w:p>
          <w:p w:rsidR="00CC4F1E" w:rsidRPr="00DC3790" w:rsidRDefault="00CC4F1E" w:rsidP="00C61C95">
            <w:pPr>
              <w:widowControl w:val="0"/>
              <w:spacing w:before="60"/>
              <w:ind w:left="115" w:right="22" w:firstLine="13"/>
              <w:rPr>
                <w:color w:val="313131"/>
                <w:sz w:val="20"/>
                <w:szCs w:val="20"/>
              </w:rPr>
            </w:pPr>
            <w:r w:rsidRPr="00DC3790">
              <w:rPr>
                <w:b/>
                <w:color w:val="313131"/>
                <w:sz w:val="20"/>
                <w:szCs w:val="20"/>
              </w:rPr>
              <w:t>Relacionar</w:t>
            </w:r>
            <w:r w:rsidRPr="00DC3790">
              <w:rPr>
                <w:color w:val="313131"/>
                <w:sz w:val="20"/>
                <w:szCs w:val="20"/>
              </w:rPr>
              <w:t xml:space="preserve"> a distribui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ção dos sismos e dos vulcões no </w:t>
            </w:r>
            <w:r w:rsidRPr="00DC3790">
              <w:rPr>
                <w:color w:val="313131"/>
                <w:sz w:val="20"/>
                <w:szCs w:val="20"/>
              </w:rPr>
              <w:t xml:space="preserve">planeta </w:t>
            </w:r>
            <w:r w:rsidR="00C61C95" w:rsidRPr="00DC3790">
              <w:rPr>
                <w:color w:val="313131"/>
                <w:sz w:val="20"/>
                <w:szCs w:val="20"/>
              </w:rPr>
              <w:t>T</w:t>
            </w:r>
            <w:r w:rsidRPr="00DC3790">
              <w:rPr>
                <w:color w:val="313131"/>
                <w:sz w:val="20"/>
                <w:szCs w:val="20"/>
              </w:rPr>
              <w:t>erra</w:t>
            </w:r>
            <w:r w:rsidR="00C61C95" w:rsidRPr="00DC3790">
              <w:rPr>
                <w:color w:val="313131"/>
                <w:sz w:val="20"/>
                <w:szCs w:val="20"/>
              </w:rPr>
              <w:t xml:space="preserve"> </w:t>
            </w:r>
            <w:r w:rsidRPr="00DC3790">
              <w:rPr>
                <w:color w:val="313131"/>
                <w:sz w:val="20"/>
                <w:szCs w:val="20"/>
              </w:rPr>
              <w:t xml:space="preserve">com os limites de placas tectónicas;  </w:t>
            </w:r>
          </w:p>
          <w:p w:rsidR="00C61C95" w:rsidRPr="00DC3790" w:rsidRDefault="00C61C95" w:rsidP="00C61C95">
            <w:pPr>
              <w:widowControl w:val="0"/>
              <w:ind w:left="120" w:right="54" w:firstLine="9"/>
              <w:rPr>
                <w:color w:val="313131"/>
                <w:sz w:val="20"/>
                <w:szCs w:val="20"/>
              </w:rPr>
            </w:pPr>
          </w:p>
          <w:p w:rsidR="00C61C95" w:rsidRDefault="00C61C95" w:rsidP="00C61C95">
            <w:pPr>
              <w:widowControl w:val="0"/>
              <w:ind w:left="120" w:right="54" w:firstLine="9"/>
              <w:rPr>
                <w:b/>
                <w:color w:val="313131"/>
                <w:sz w:val="20"/>
                <w:szCs w:val="20"/>
              </w:rPr>
            </w:pPr>
          </w:p>
          <w:p w:rsidR="00CC4F1E" w:rsidRPr="00CC4F1E" w:rsidRDefault="00CC4F1E" w:rsidP="00C61C95">
            <w:pPr>
              <w:widowControl w:val="0"/>
              <w:ind w:left="120" w:right="54" w:firstLine="9"/>
              <w:rPr>
                <w:color w:val="313131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r w:rsidRPr="00CC4F1E">
              <w:rPr>
                <w:color w:val="313131"/>
                <w:sz w:val="20"/>
                <w:szCs w:val="20"/>
              </w:rPr>
              <w:t xml:space="preserve">Diálogo/debate sobre </w:t>
            </w:r>
            <w:proofErr w:type="gramStart"/>
            <w:r w:rsidRPr="00CC4F1E">
              <w:rPr>
                <w:color w:val="313131"/>
                <w:sz w:val="20"/>
                <w:szCs w:val="20"/>
              </w:rPr>
              <w:t>as</w:t>
            </w:r>
            <w:proofErr w:type="gramEnd"/>
            <w:r w:rsidRPr="00CC4F1E">
              <w:rPr>
                <w:color w:val="313131"/>
                <w:sz w:val="20"/>
                <w:szCs w:val="20"/>
              </w:rPr>
              <w:t xml:space="preserve">  </w:t>
            </w:r>
          </w:p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proofErr w:type="gramStart"/>
            <w:r w:rsidRPr="00CC4F1E">
              <w:rPr>
                <w:color w:val="313131"/>
                <w:sz w:val="20"/>
                <w:szCs w:val="20"/>
              </w:rPr>
              <w:t>temáticas</w:t>
            </w:r>
            <w:proofErr w:type="gramEnd"/>
            <w:r w:rsidRPr="00CC4F1E">
              <w:rPr>
                <w:color w:val="313131"/>
                <w:sz w:val="20"/>
                <w:szCs w:val="20"/>
              </w:rPr>
              <w:t xml:space="preserve">. </w:t>
            </w:r>
          </w:p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r w:rsidRPr="00CC4F1E">
              <w:rPr>
                <w:color w:val="313131"/>
                <w:sz w:val="20"/>
                <w:szCs w:val="20"/>
              </w:rPr>
              <w:t xml:space="preserve">Registos/esquemas no quadro. Exploração do manual escolar.  </w:t>
            </w:r>
          </w:p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r w:rsidRPr="00CC4F1E">
              <w:rPr>
                <w:color w:val="313131"/>
                <w:sz w:val="20"/>
                <w:szCs w:val="20"/>
              </w:rPr>
              <w:t xml:space="preserve">Exploração de material  </w:t>
            </w:r>
          </w:p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proofErr w:type="gramStart"/>
            <w:r w:rsidRPr="00CC4F1E">
              <w:rPr>
                <w:color w:val="313131"/>
                <w:sz w:val="20"/>
                <w:szCs w:val="20"/>
              </w:rPr>
              <w:t>audiovisual</w:t>
            </w:r>
            <w:proofErr w:type="gramEnd"/>
            <w:r w:rsidRPr="00CC4F1E">
              <w:rPr>
                <w:color w:val="313131"/>
                <w:sz w:val="20"/>
                <w:szCs w:val="20"/>
              </w:rPr>
              <w:t xml:space="preserve"> </w:t>
            </w:r>
          </w:p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r w:rsidRPr="00CC4F1E">
              <w:rPr>
                <w:color w:val="313131"/>
                <w:sz w:val="20"/>
                <w:szCs w:val="20"/>
              </w:rPr>
              <w:t xml:space="preserve">Apresentação de PowerPoint específicos. </w:t>
            </w:r>
          </w:p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r w:rsidRPr="00CC4F1E">
              <w:rPr>
                <w:color w:val="313131"/>
                <w:sz w:val="20"/>
                <w:szCs w:val="20"/>
              </w:rPr>
              <w:t xml:space="preserve">Exploração de textos de apoio. Atividades práticas laboratorial </w:t>
            </w:r>
          </w:p>
          <w:p w:rsidR="00CC4F1E" w:rsidRPr="00CC4F1E" w:rsidRDefault="00CC4F1E" w:rsidP="00DC3790">
            <w:pPr>
              <w:widowControl w:val="0"/>
              <w:spacing w:before="60"/>
              <w:rPr>
                <w:color w:val="313131"/>
                <w:sz w:val="20"/>
                <w:szCs w:val="20"/>
              </w:rPr>
            </w:pPr>
            <w:r w:rsidRPr="00CC4F1E">
              <w:rPr>
                <w:color w:val="313131"/>
                <w:sz w:val="20"/>
                <w:szCs w:val="20"/>
              </w:rPr>
              <w:t xml:space="preserve">Verificação/Correção de TPC </w:t>
            </w:r>
            <w:proofErr w:type="gramStart"/>
            <w:r w:rsidRPr="00CC4F1E">
              <w:rPr>
                <w:color w:val="313131"/>
                <w:sz w:val="20"/>
                <w:szCs w:val="20"/>
              </w:rPr>
              <w:t>e  atividades</w:t>
            </w:r>
            <w:proofErr w:type="gramEnd"/>
            <w:r w:rsidRPr="00CC4F1E">
              <w:rPr>
                <w:color w:val="313131"/>
                <w:sz w:val="20"/>
                <w:szCs w:val="20"/>
              </w:rPr>
              <w:t xml:space="preserve"> realizadas.</w:t>
            </w:r>
          </w:p>
        </w:tc>
      </w:tr>
    </w:tbl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DC3790" w:rsidRDefault="00DC3790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DC3790" w:rsidRDefault="00DC3790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DC3790" w:rsidRDefault="00DC3790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DC3790" w:rsidRDefault="00DC3790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DC3790" w:rsidRDefault="00DC3790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DC3790" w:rsidRDefault="00DC3790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DC3790" w:rsidRDefault="00DC3790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61C95" w:rsidRDefault="00C61C95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4F1E" w:rsidRDefault="00CC4F1E">
      <w:pPr>
        <w:widowControl w:val="0"/>
        <w:spacing w:line="210" w:lineRule="auto"/>
        <w:ind w:left="853" w:right="1689" w:hanging="853"/>
        <w:jc w:val="center"/>
        <w:rPr>
          <w:color w:val="000000"/>
        </w:rPr>
      </w:pPr>
    </w:p>
    <w:p w:rsidR="00CC2F64" w:rsidRDefault="00AC4C96">
      <w:pPr>
        <w:widowControl w:val="0"/>
        <w:spacing w:line="210" w:lineRule="auto"/>
        <w:ind w:left="853" w:right="1689" w:hanging="853"/>
        <w:jc w:val="center"/>
        <w:rPr>
          <w:color w:val="239788"/>
        </w:rPr>
      </w:pPr>
      <w:r>
        <w:rPr>
          <w:color w:val="000000"/>
        </w:rPr>
        <w:lastRenderedPageBreak/>
        <w:t>TEMA:</w:t>
      </w:r>
      <w:r w:rsidR="00C61C95">
        <w:rPr>
          <w:color w:val="000000"/>
        </w:rPr>
        <w:t xml:space="preserve"> </w:t>
      </w:r>
      <w:r>
        <w:rPr>
          <w:color w:val="000000"/>
          <w:u w:val="single"/>
        </w:rPr>
        <w:t xml:space="preserve">Terra em Transformação </w:t>
      </w:r>
      <w:r>
        <w:rPr>
          <w:color w:val="000000"/>
        </w:rPr>
        <w:t xml:space="preserve">UNIDADE DIDÁTICA: </w:t>
      </w:r>
      <w:r>
        <w:rPr>
          <w:color w:val="239788"/>
        </w:rPr>
        <w:t>Dinâmica externa da Terra</w:t>
      </w:r>
    </w:p>
    <w:p w:rsidR="00CC2F64" w:rsidRDefault="00CC2F64">
      <w:pPr>
        <w:widowControl w:val="0"/>
        <w:spacing w:line="210" w:lineRule="auto"/>
        <w:ind w:left="853" w:right="1689" w:hanging="853"/>
        <w:jc w:val="center"/>
        <w:rPr>
          <w:color w:val="239788"/>
        </w:rPr>
      </w:pPr>
    </w:p>
    <w:tbl>
      <w:tblPr>
        <w:tblStyle w:val="Style13"/>
        <w:tblW w:w="14101" w:type="dxa"/>
        <w:tblInd w:w="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3"/>
        <w:gridCol w:w="7020"/>
        <w:gridCol w:w="3180"/>
      </w:tblGrid>
      <w:tr w:rsidR="00C61C95" w:rsidTr="00C61C95">
        <w:trPr>
          <w:trHeight w:val="495"/>
        </w:trPr>
        <w:tc>
          <w:tcPr>
            <w:tcW w:w="27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C</w:t>
            </w:r>
            <w:r>
              <w:rPr>
                <w:b/>
                <w:smallCaps/>
                <w:color w:val="313131"/>
                <w:szCs w:val="20"/>
              </w:rPr>
              <w:t>onceitos</w:t>
            </w:r>
          </w:p>
        </w:tc>
        <w:tc>
          <w:tcPr>
            <w:tcW w:w="11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r w:rsidRPr="00C61C95">
              <w:rPr>
                <w:b/>
                <w:smallCaps/>
                <w:color w:val="313131"/>
                <w:sz w:val="16"/>
                <w:szCs w:val="20"/>
              </w:rPr>
              <w:t>N.º</w:t>
            </w:r>
          </w:p>
          <w:p w:rsidR="00C61C95" w:rsidRPr="00C61C95" w:rsidRDefault="00C61C95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aulas</w:t>
            </w:r>
            <w:proofErr w:type="gramEnd"/>
          </w:p>
          <w:p w:rsidR="00C61C95" w:rsidRPr="00C61C95" w:rsidRDefault="00C61C95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previstas</w:t>
            </w:r>
            <w:proofErr w:type="gramEnd"/>
          </w:p>
        </w:tc>
        <w:tc>
          <w:tcPr>
            <w:tcW w:w="70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Aprendizagens Essenciais</w:t>
            </w:r>
          </w:p>
        </w:tc>
        <w:tc>
          <w:tcPr>
            <w:tcW w:w="31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C95" w:rsidRPr="00C61C95" w:rsidRDefault="00C61C95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</w:t>
            </w:r>
            <w:r>
              <w:rPr>
                <w:b/>
                <w:smallCaps/>
                <w:color w:val="313131"/>
                <w:szCs w:val="20"/>
              </w:rPr>
              <w:t>tividades</w:t>
            </w:r>
            <w:r w:rsidRPr="00C61C95">
              <w:rPr>
                <w:b/>
                <w:smallCaps/>
                <w:color w:val="313131"/>
                <w:szCs w:val="20"/>
              </w:rPr>
              <w:t xml:space="preserve"> / E</w:t>
            </w:r>
            <w:r>
              <w:rPr>
                <w:b/>
                <w:smallCaps/>
                <w:color w:val="313131"/>
                <w:szCs w:val="20"/>
              </w:rPr>
              <w:t>stratégias</w:t>
            </w:r>
          </w:p>
        </w:tc>
      </w:tr>
    </w:tbl>
    <w:tbl>
      <w:tblPr>
        <w:tblStyle w:val="Style14"/>
        <w:tblpPr w:leftFromText="180" w:rightFromText="180" w:vertAnchor="text" w:horzAnchor="page" w:tblpX="1284" w:tblpY="177"/>
        <w:tblOverlap w:val="never"/>
        <w:tblW w:w="14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183"/>
        <w:gridCol w:w="7020"/>
        <w:gridCol w:w="3180"/>
      </w:tblGrid>
      <w:tr w:rsidR="00CC2F64" w:rsidRPr="00DC3790">
        <w:trPr>
          <w:trHeight w:val="7631"/>
        </w:trPr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 w:rsidP="00DC3790">
            <w:pPr>
              <w:widowControl w:val="0"/>
              <w:ind w:left="115" w:right="243" w:firstLine="12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Mineral (biotite, </w:t>
            </w:r>
            <w:proofErr w:type="gramStart"/>
            <w:r w:rsidRPr="00874650">
              <w:rPr>
                <w:color w:val="313131"/>
                <w:sz w:val="20"/>
              </w:rPr>
              <w:t>calcite,  feldspato</w:t>
            </w:r>
            <w:proofErr w:type="gramEnd"/>
            <w:r w:rsidRPr="00874650">
              <w:rPr>
                <w:color w:val="313131"/>
                <w:sz w:val="20"/>
              </w:rPr>
              <w:t xml:space="preserve">, </w:t>
            </w:r>
            <w:proofErr w:type="spellStart"/>
            <w:r w:rsidRPr="00874650">
              <w:rPr>
                <w:color w:val="313131"/>
                <w:sz w:val="20"/>
              </w:rPr>
              <w:t>moscovite</w:t>
            </w:r>
            <w:proofErr w:type="spellEnd"/>
            <w:r w:rsidRPr="00874650">
              <w:rPr>
                <w:color w:val="313131"/>
                <w:sz w:val="20"/>
              </w:rPr>
              <w:t xml:space="preserve">,  olivina, quartzo) </w:t>
            </w:r>
          </w:p>
          <w:p w:rsidR="00CC2F64" w:rsidRPr="00874650" w:rsidRDefault="00AC4C96" w:rsidP="00DC3790">
            <w:pPr>
              <w:widowControl w:val="0"/>
              <w:spacing w:before="258"/>
              <w:ind w:left="129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Rocha </w:t>
            </w:r>
          </w:p>
          <w:p w:rsidR="00CC2F64" w:rsidRPr="00874650" w:rsidRDefault="00AC4C96" w:rsidP="00DC3790">
            <w:pPr>
              <w:widowControl w:val="0"/>
              <w:ind w:left="117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Agentes </w:t>
            </w:r>
            <w:proofErr w:type="gramStart"/>
            <w:r w:rsidRPr="00874650">
              <w:rPr>
                <w:color w:val="313131"/>
                <w:sz w:val="20"/>
              </w:rPr>
              <w:t>de</w:t>
            </w:r>
            <w:proofErr w:type="gramEnd"/>
            <w:r w:rsidRPr="00874650">
              <w:rPr>
                <w:color w:val="313131"/>
                <w:sz w:val="20"/>
              </w:rPr>
              <w:t xml:space="preserve">  </w:t>
            </w:r>
          </w:p>
          <w:p w:rsidR="00CC2F64" w:rsidRPr="00874650" w:rsidRDefault="00AC4C96" w:rsidP="00DC3790">
            <w:pPr>
              <w:widowControl w:val="0"/>
              <w:ind w:left="127" w:right="413" w:hanging="6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geodinâmica</w:t>
            </w:r>
            <w:proofErr w:type="gramEnd"/>
            <w:r w:rsidRPr="00874650">
              <w:rPr>
                <w:color w:val="313131"/>
                <w:sz w:val="20"/>
              </w:rPr>
              <w:t xml:space="preserve"> externa (temperatura, água,  </w:t>
            </w:r>
          </w:p>
          <w:p w:rsidR="00CC2F64" w:rsidRPr="00874650" w:rsidRDefault="00AC4C96" w:rsidP="00DC3790">
            <w:pPr>
              <w:widowControl w:val="0"/>
              <w:spacing w:before="4"/>
              <w:ind w:left="114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vento</w:t>
            </w:r>
            <w:proofErr w:type="gramEnd"/>
            <w:r w:rsidRPr="00874650">
              <w:rPr>
                <w:color w:val="313131"/>
                <w:sz w:val="20"/>
              </w:rPr>
              <w:t xml:space="preserve"> e seres vivos) </w:t>
            </w:r>
          </w:p>
          <w:p w:rsidR="00CC2F64" w:rsidRPr="00874650" w:rsidRDefault="00AC4C96" w:rsidP="00DC3790">
            <w:pPr>
              <w:widowControl w:val="0"/>
              <w:spacing w:before="248"/>
              <w:ind w:left="115" w:right="179" w:firstLine="13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Meteorização, </w:t>
            </w:r>
            <w:proofErr w:type="gramStart"/>
            <w:r w:rsidRPr="00874650">
              <w:rPr>
                <w:color w:val="313131"/>
                <w:sz w:val="20"/>
              </w:rPr>
              <w:t>erosão,  transporte</w:t>
            </w:r>
            <w:proofErr w:type="gramEnd"/>
            <w:r w:rsidRPr="00874650">
              <w:rPr>
                <w:color w:val="313131"/>
                <w:sz w:val="20"/>
              </w:rPr>
              <w:t xml:space="preserve"> e deposição de sedimentos. </w:t>
            </w:r>
          </w:p>
          <w:p w:rsidR="00CC2F64" w:rsidRPr="00874650" w:rsidRDefault="00AC4C96" w:rsidP="00DC3790">
            <w:pPr>
              <w:widowControl w:val="0"/>
              <w:spacing w:before="258"/>
              <w:ind w:left="129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Rocha sedimentar  </w:t>
            </w:r>
          </w:p>
          <w:p w:rsidR="00CC2F64" w:rsidRPr="00874650" w:rsidRDefault="00AC4C96" w:rsidP="00DC3790">
            <w:pPr>
              <w:widowControl w:val="0"/>
              <w:ind w:left="117" w:right="149" w:firstLine="2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detrítica</w:t>
            </w:r>
            <w:proofErr w:type="gramEnd"/>
            <w:r w:rsidRPr="00874650">
              <w:rPr>
                <w:color w:val="313131"/>
                <w:sz w:val="20"/>
              </w:rPr>
              <w:t xml:space="preserve">, </w:t>
            </w:r>
            <w:proofErr w:type="spellStart"/>
            <w:r w:rsidRPr="00874650">
              <w:rPr>
                <w:color w:val="313131"/>
                <w:sz w:val="20"/>
              </w:rPr>
              <w:t>quimiogénica</w:t>
            </w:r>
            <w:proofErr w:type="spellEnd"/>
            <w:r w:rsidRPr="00874650">
              <w:rPr>
                <w:color w:val="313131"/>
                <w:sz w:val="20"/>
              </w:rPr>
              <w:t xml:space="preserve">  e biogénica. </w:t>
            </w:r>
          </w:p>
          <w:p w:rsidR="00CC2F64" w:rsidRPr="00874650" w:rsidRDefault="00AC4C96" w:rsidP="00DC3790">
            <w:pPr>
              <w:widowControl w:val="0"/>
              <w:spacing w:before="255"/>
              <w:ind w:left="129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Paisagens  </w:t>
            </w:r>
          </w:p>
          <w:p w:rsidR="00CC2F64" w:rsidRPr="00874650" w:rsidRDefault="00AC4C96" w:rsidP="00DC3790">
            <w:pPr>
              <w:widowControl w:val="0"/>
              <w:ind w:left="115" w:right="233" w:firstLine="3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sedimentares</w:t>
            </w:r>
            <w:proofErr w:type="gramEnd"/>
            <w:r w:rsidRPr="00874650">
              <w:rPr>
                <w:color w:val="313131"/>
                <w:sz w:val="20"/>
              </w:rPr>
              <w:t xml:space="preserve"> (Dunas,  Barreiros, Chaminés de  fada, Arribas, Praias,  </w:t>
            </w:r>
            <w:proofErr w:type="spellStart"/>
            <w:r w:rsidRPr="00874650">
              <w:rPr>
                <w:color w:val="313131"/>
                <w:sz w:val="20"/>
              </w:rPr>
              <w:t>Ravinamentos</w:t>
            </w:r>
            <w:proofErr w:type="spellEnd"/>
            <w:r w:rsidRPr="00874650">
              <w:rPr>
                <w:color w:val="313131"/>
                <w:sz w:val="20"/>
              </w:rPr>
              <w:t xml:space="preserve">, Grutas,  Campos de </w:t>
            </w:r>
            <w:proofErr w:type="spellStart"/>
            <w:r w:rsidRPr="00874650">
              <w:rPr>
                <w:color w:val="313131"/>
                <w:sz w:val="20"/>
              </w:rPr>
              <w:t>lapiás</w:t>
            </w:r>
            <w:proofErr w:type="spellEnd"/>
            <w:r w:rsidRPr="00874650">
              <w:rPr>
                <w:color w:val="313131"/>
                <w:sz w:val="20"/>
              </w:rPr>
              <w:t>,</w:t>
            </w:r>
            <w:r w:rsidR="00CC4F1E" w:rsidRPr="00874650">
              <w:rPr>
                <w:color w:val="313131"/>
                <w:sz w:val="20"/>
              </w:rPr>
              <w:t xml:space="preserve"> </w:t>
            </w:r>
            <w:proofErr w:type="spellStart"/>
            <w:r w:rsidRPr="00874650">
              <w:rPr>
                <w:color w:val="313131"/>
                <w:sz w:val="20"/>
              </w:rPr>
              <w:t>Dolinas</w:t>
            </w:r>
            <w:proofErr w:type="spellEnd"/>
            <w:r w:rsidRPr="00874650">
              <w:rPr>
                <w:color w:val="313131"/>
                <w:sz w:val="20"/>
              </w:rPr>
              <w:t>)</w:t>
            </w:r>
          </w:p>
          <w:p w:rsidR="00CC2F64" w:rsidRPr="00874650" w:rsidRDefault="00CC2F64" w:rsidP="00DC3790">
            <w:pPr>
              <w:widowControl w:val="0"/>
              <w:spacing w:before="7"/>
              <w:rPr>
                <w:color w:val="313131"/>
                <w:sz w:val="20"/>
              </w:rPr>
            </w:pPr>
          </w:p>
          <w:p w:rsidR="00CC4F1E" w:rsidRPr="00874650" w:rsidRDefault="00CC4F1E" w:rsidP="00DC3790">
            <w:pPr>
              <w:widowControl w:val="0"/>
              <w:spacing w:before="7"/>
              <w:rPr>
                <w:color w:val="313131"/>
                <w:sz w:val="20"/>
              </w:rPr>
            </w:pPr>
          </w:p>
          <w:p w:rsidR="00CC2F64" w:rsidRPr="00874650" w:rsidRDefault="00CC2F64" w:rsidP="00DC3790">
            <w:pPr>
              <w:widowControl w:val="0"/>
              <w:spacing w:before="7"/>
              <w:rPr>
                <w:color w:val="313131"/>
                <w:sz w:val="20"/>
              </w:rPr>
            </w:pP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C3790" w:rsidRDefault="00AC4C96" w:rsidP="00DC3790">
            <w:pPr>
              <w:widowControl w:val="0"/>
              <w:jc w:val="center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>12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 w:rsidP="00874650">
            <w:pPr>
              <w:widowControl w:val="0"/>
              <w:ind w:left="120" w:firstLine="1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Caraterizar</w:t>
            </w:r>
            <w:r w:rsidRPr="00874650">
              <w:rPr>
                <w:color w:val="313131"/>
                <w:sz w:val="20"/>
              </w:rPr>
              <w:t xml:space="preserve"> a paisagem envolvente da escola </w:t>
            </w:r>
            <w:r w:rsidR="00CC4F1E" w:rsidRPr="00874650">
              <w:rPr>
                <w:color w:val="313131"/>
                <w:sz w:val="20"/>
              </w:rPr>
              <w:t xml:space="preserve">com base em dados </w:t>
            </w:r>
            <w:r w:rsidRPr="00874650">
              <w:rPr>
                <w:color w:val="313131"/>
                <w:sz w:val="20"/>
              </w:rPr>
              <w:t xml:space="preserve">recolhidos no campo, posteriormente tratados em sala </w:t>
            </w:r>
            <w:proofErr w:type="gramStart"/>
            <w:r w:rsidRPr="00874650">
              <w:rPr>
                <w:color w:val="313131"/>
                <w:sz w:val="20"/>
              </w:rPr>
              <w:t>de  aula</w:t>
            </w:r>
            <w:proofErr w:type="gramEnd"/>
            <w:r w:rsidRPr="00874650">
              <w:rPr>
                <w:color w:val="313131"/>
                <w:sz w:val="20"/>
              </w:rPr>
              <w:t xml:space="preserve">/laboratório.  </w:t>
            </w:r>
          </w:p>
          <w:p w:rsidR="00CC2F64" w:rsidRPr="00874650" w:rsidRDefault="00AC4C96" w:rsidP="00874650">
            <w:pPr>
              <w:widowControl w:val="0"/>
              <w:spacing w:before="124"/>
              <w:ind w:left="120" w:firstLine="9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Distinguir</w:t>
            </w:r>
            <w:r w:rsidRPr="00874650">
              <w:rPr>
                <w:color w:val="313131"/>
                <w:sz w:val="20"/>
              </w:rPr>
              <w:t xml:space="preserve"> mineral de rocha, com </w:t>
            </w:r>
            <w:r w:rsidR="00CC4F1E" w:rsidRPr="00874650">
              <w:rPr>
                <w:color w:val="313131"/>
                <w:sz w:val="20"/>
              </w:rPr>
              <w:t xml:space="preserve">base na observação de amostras </w:t>
            </w:r>
            <w:r w:rsidRPr="00874650">
              <w:rPr>
                <w:color w:val="313131"/>
                <w:sz w:val="20"/>
              </w:rPr>
              <w:t xml:space="preserve">de mão, que podem ser recolhidas na região envolvente da escola;  </w:t>
            </w:r>
          </w:p>
          <w:p w:rsidR="00CC2F64" w:rsidRPr="00874650" w:rsidRDefault="00AC4C96" w:rsidP="00874650">
            <w:pPr>
              <w:widowControl w:val="0"/>
              <w:spacing w:before="123"/>
              <w:ind w:left="120" w:firstLine="6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Identificar</w:t>
            </w:r>
            <w:r w:rsidRPr="00874650">
              <w:rPr>
                <w:color w:val="313131"/>
                <w:sz w:val="20"/>
              </w:rPr>
              <w:t xml:space="preserve"> diferentes minerais (biotite, </w:t>
            </w:r>
            <w:r w:rsidR="00CC4F1E" w:rsidRPr="00874650">
              <w:rPr>
                <w:color w:val="313131"/>
                <w:sz w:val="20"/>
              </w:rPr>
              <w:t xml:space="preserve">calcite, feldspato, </w:t>
            </w:r>
            <w:proofErr w:type="spellStart"/>
            <w:r w:rsidR="00CC4F1E" w:rsidRPr="00874650">
              <w:rPr>
                <w:color w:val="313131"/>
                <w:sz w:val="20"/>
              </w:rPr>
              <w:t>moscovite</w:t>
            </w:r>
            <w:proofErr w:type="spellEnd"/>
            <w:r w:rsidR="00CC4F1E" w:rsidRPr="00874650">
              <w:rPr>
                <w:color w:val="313131"/>
                <w:sz w:val="20"/>
              </w:rPr>
              <w:t xml:space="preserve">, </w:t>
            </w:r>
            <w:r w:rsidRPr="00874650">
              <w:rPr>
                <w:color w:val="313131"/>
                <w:sz w:val="20"/>
              </w:rPr>
              <w:t xml:space="preserve">olivina, quartzo) em amostras de mão de diferentes tipos de rochas;  </w:t>
            </w:r>
          </w:p>
          <w:p w:rsidR="00CC2F64" w:rsidRPr="00874650" w:rsidRDefault="00AC4C96" w:rsidP="00874650">
            <w:pPr>
              <w:widowControl w:val="0"/>
              <w:spacing w:before="123"/>
              <w:ind w:left="120" w:firstLine="9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Relacionar</w:t>
            </w:r>
            <w:r w:rsidRPr="00874650">
              <w:rPr>
                <w:color w:val="313131"/>
                <w:sz w:val="20"/>
              </w:rPr>
              <w:t xml:space="preserve"> a ação da água, do vento e dos seres vivos </w:t>
            </w:r>
            <w:r w:rsidR="00CC4F1E" w:rsidRPr="00874650">
              <w:rPr>
                <w:color w:val="313131"/>
                <w:sz w:val="20"/>
              </w:rPr>
              <w:t xml:space="preserve">(agentes </w:t>
            </w:r>
            <w:r w:rsidRPr="00874650">
              <w:rPr>
                <w:color w:val="313131"/>
                <w:sz w:val="20"/>
              </w:rPr>
              <w:t>de geodinâmica externa) com a modelação da paisagem</w:t>
            </w:r>
            <w:r w:rsidR="00CC4F1E" w:rsidRPr="00874650">
              <w:rPr>
                <w:color w:val="313131"/>
                <w:sz w:val="20"/>
              </w:rPr>
              <w:t xml:space="preserve">, </w:t>
            </w:r>
            <w:r w:rsidRPr="00874650">
              <w:rPr>
                <w:color w:val="313131"/>
                <w:sz w:val="20"/>
              </w:rPr>
              <w:t xml:space="preserve">articulando com saberes de outras disciplinas;  </w:t>
            </w:r>
          </w:p>
          <w:p w:rsidR="00CC2F64" w:rsidRPr="00874650" w:rsidRDefault="00AC4C96" w:rsidP="00874650">
            <w:pPr>
              <w:widowControl w:val="0"/>
              <w:spacing w:before="124"/>
              <w:ind w:left="115" w:firstLine="6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Construir</w:t>
            </w:r>
            <w:r w:rsidRPr="00874650">
              <w:rPr>
                <w:color w:val="313131"/>
                <w:sz w:val="20"/>
              </w:rPr>
              <w:t xml:space="preserve"> modelos, em laborató</w:t>
            </w:r>
            <w:r w:rsidR="00CC4F1E" w:rsidRPr="00874650">
              <w:rPr>
                <w:color w:val="313131"/>
                <w:sz w:val="20"/>
              </w:rPr>
              <w:t xml:space="preserve">rio, que evidenciem diferentes </w:t>
            </w:r>
            <w:r w:rsidRPr="00874650">
              <w:rPr>
                <w:color w:val="313131"/>
                <w:sz w:val="20"/>
              </w:rPr>
              <w:t>formas de transporte e de deposição de materiais ao longo de um curso de água, relacionando as observações com problemát</w:t>
            </w:r>
            <w:r w:rsidR="00CC4F1E" w:rsidRPr="00874650">
              <w:rPr>
                <w:color w:val="313131"/>
                <w:sz w:val="20"/>
              </w:rPr>
              <w:t xml:space="preserve">icas </w:t>
            </w:r>
            <w:r w:rsidRPr="00874650">
              <w:rPr>
                <w:color w:val="313131"/>
                <w:sz w:val="20"/>
              </w:rPr>
              <w:t xml:space="preserve">locais ou regionais de cariz CTSA;  </w:t>
            </w:r>
          </w:p>
          <w:p w:rsidR="00CC2F64" w:rsidRPr="00874650" w:rsidRDefault="00AC4C96" w:rsidP="00874650">
            <w:pPr>
              <w:widowControl w:val="0"/>
              <w:spacing w:before="127"/>
              <w:ind w:left="119" w:firstLine="9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Explicar</w:t>
            </w:r>
            <w:r w:rsidRPr="00874650">
              <w:rPr>
                <w:color w:val="313131"/>
                <w:sz w:val="20"/>
              </w:rPr>
              <w:t xml:space="preserve"> os processos relativos à formação das </w:t>
            </w:r>
            <w:proofErr w:type="gramStart"/>
            <w:r w:rsidRPr="00874650">
              <w:rPr>
                <w:color w:val="313131"/>
                <w:sz w:val="20"/>
              </w:rPr>
              <w:t>rochas  sedimentares</w:t>
            </w:r>
            <w:proofErr w:type="gramEnd"/>
            <w:r w:rsidRPr="00874650">
              <w:rPr>
                <w:color w:val="313131"/>
                <w:sz w:val="20"/>
              </w:rPr>
              <w:t xml:space="preserve"> com base em dados diversificados (resultados de  atividades experimentais ou esquemas, figuras e textos, obtidos em  suportes digitais e analógicos);  </w:t>
            </w:r>
          </w:p>
          <w:p w:rsidR="00CC2F64" w:rsidRPr="00874650" w:rsidRDefault="00AC4C96" w:rsidP="00874650">
            <w:pPr>
              <w:widowControl w:val="0"/>
              <w:spacing w:before="124"/>
              <w:ind w:left="125" w:firstLine="3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Distinguir</w:t>
            </w:r>
            <w:r w:rsidRPr="00874650">
              <w:rPr>
                <w:color w:val="313131"/>
                <w:sz w:val="20"/>
              </w:rPr>
              <w:t xml:space="preserve"> rochas detríticas, de quimiogénicas e de biogénicas, </w:t>
            </w:r>
            <w:proofErr w:type="gramStart"/>
            <w:r w:rsidRPr="00874650">
              <w:rPr>
                <w:color w:val="313131"/>
                <w:sz w:val="20"/>
              </w:rPr>
              <w:t>com  base</w:t>
            </w:r>
            <w:proofErr w:type="gramEnd"/>
            <w:r w:rsidRPr="00874650">
              <w:rPr>
                <w:color w:val="313131"/>
                <w:sz w:val="20"/>
              </w:rPr>
              <w:t xml:space="preserve"> na observação de amostras de mão;  </w:t>
            </w:r>
          </w:p>
          <w:p w:rsidR="00CC2F64" w:rsidRPr="00DC3790" w:rsidRDefault="00AC4C96" w:rsidP="00874650">
            <w:pPr>
              <w:widowControl w:val="0"/>
              <w:spacing w:before="123"/>
              <w:ind w:left="120" w:firstLine="9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Relacionar</w:t>
            </w:r>
            <w:r w:rsidRPr="00874650">
              <w:rPr>
                <w:color w:val="313131"/>
                <w:sz w:val="20"/>
              </w:rPr>
              <w:t xml:space="preserve"> diferentes tipos de paisagens sedimentares com </w:t>
            </w:r>
            <w:proofErr w:type="gramStart"/>
            <w:r w:rsidRPr="00874650">
              <w:rPr>
                <w:color w:val="313131"/>
                <w:sz w:val="20"/>
              </w:rPr>
              <w:t>fatores  que</w:t>
            </w:r>
            <w:proofErr w:type="gramEnd"/>
            <w:r w:rsidRPr="00874650">
              <w:rPr>
                <w:color w:val="313131"/>
                <w:sz w:val="20"/>
              </w:rPr>
              <w:t xml:space="preserve"> condicionaram a sua formação, partindo de exemplos existentes  em Portugal.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C3790" w:rsidRDefault="00AC4C96" w:rsidP="00DC3790">
            <w:pPr>
              <w:widowControl w:val="0"/>
              <w:ind w:left="130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Diálogo/debate sobre </w:t>
            </w:r>
            <w:proofErr w:type="gramStart"/>
            <w:r w:rsidRPr="00DC3790">
              <w:rPr>
                <w:color w:val="000000"/>
                <w:sz w:val="20"/>
              </w:rPr>
              <w:t>as</w:t>
            </w:r>
            <w:proofErr w:type="gramEnd"/>
            <w:r w:rsidRPr="00DC3790">
              <w:rPr>
                <w:color w:val="000000"/>
                <w:sz w:val="20"/>
              </w:rPr>
              <w:t xml:space="preserve">  </w:t>
            </w:r>
          </w:p>
          <w:p w:rsidR="00CC2F64" w:rsidRPr="00DC3790" w:rsidRDefault="00AC4C96" w:rsidP="00DC3790">
            <w:pPr>
              <w:widowControl w:val="0"/>
              <w:ind w:left="115"/>
              <w:rPr>
                <w:color w:val="000000"/>
                <w:sz w:val="20"/>
              </w:rPr>
            </w:pPr>
            <w:proofErr w:type="gramStart"/>
            <w:r w:rsidRPr="00DC3790">
              <w:rPr>
                <w:color w:val="000000"/>
                <w:sz w:val="20"/>
              </w:rPr>
              <w:t>temáticas</w:t>
            </w:r>
            <w:proofErr w:type="gramEnd"/>
            <w:r w:rsidRPr="00DC3790">
              <w:rPr>
                <w:color w:val="000000"/>
                <w:sz w:val="20"/>
              </w:rPr>
              <w:t xml:space="preserve">. </w:t>
            </w:r>
          </w:p>
          <w:p w:rsidR="00CC2F64" w:rsidRPr="00DC3790" w:rsidRDefault="00AC4C96" w:rsidP="00DC3790">
            <w:pPr>
              <w:widowControl w:val="0"/>
              <w:spacing w:before="249"/>
              <w:ind w:left="131" w:right="225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Registos/esquemas no quadro. Exploração do manual escolar.  </w:t>
            </w:r>
          </w:p>
          <w:p w:rsidR="00CC2F64" w:rsidRPr="00DC3790" w:rsidRDefault="00AC4C96" w:rsidP="00DC3790">
            <w:pPr>
              <w:widowControl w:val="0"/>
              <w:spacing w:before="47"/>
              <w:ind w:left="131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Exploração de material  </w:t>
            </w:r>
          </w:p>
          <w:p w:rsidR="00CC2F64" w:rsidRPr="00DC3790" w:rsidRDefault="00AC4C96" w:rsidP="00DC3790">
            <w:pPr>
              <w:widowControl w:val="0"/>
              <w:ind w:left="114" w:right="506" w:firstLine="6"/>
              <w:rPr>
                <w:color w:val="000000"/>
                <w:sz w:val="20"/>
              </w:rPr>
            </w:pPr>
            <w:proofErr w:type="gramStart"/>
            <w:r w:rsidRPr="00DC3790">
              <w:rPr>
                <w:color w:val="000000"/>
                <w:sz w:val="20"/>
              </w:rPr>
              <w:t>audiovisual</w:t>
            </w:r>
            <w:proofErr w:type="gramEnd"/>
            <w:r w:rsidRPr="00DC3790">
              <w:rPr>
                <w:color w:val="000000"/>
                <w:sz w:val="20"/>
              </w:rPr>
              <w:t xml:space="preserve"> </w:t>
            </w:r>
          </w:p>
          <w:p w:rsidR="00CC2F64" w:rsidRPr="00DC3790" w:rsidRDefault="00AC4C96" w:rsidP="00DC3790">
            <w:pPr>
              <w:widowControl w:val="0"/>
              <w:spacing w:before="259"/>
              <w:ind w:left="121" w:right="398" w:hanging="5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Apresentação de </w:t>
            </w:r>
            <w:proofErr w:type="gramStart"/>
            <w:r w:rsidRPr="00DC3790">
              <w:rPr>
                <w:color w:val="000000"/>
                <w:sz w:val="20"/>
              </w:rPr>
              <w:t>PowerPoint  específicos.</w:t>
            </w:r>
            <w:proofErr w:type="gramEnd"/>
            <w:r w:rsidRPr="00DC3790">
              <w:rPr>
                <w:color w:val="000000"/>
                <w:sz w:val="20"/>
              </w:rPr>
              <w:t xml:space="preserve"> </w:t>
            </w:r>
          </w:p>
          <w:p w:rsidR="00CC2F64" w:rsidRPr="00DC3790" w:rsidRDefault="00AC4C96" w:rsidP="00DC3790">
            <w:pPr>
              <w:widowControl w:val="0"/>
              <w:spacing w:before="255"/>
              <w:ind w:left="115" w:right="287" w:firstLine="15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Exploração de textos de apoio. Atividades práticas laboratorial </w:t>
            </w:r>
          </w:p>
          <w:p w:rsidR="00CC2F64" w:rsidRPr="00DC3790" w:rsidRDefault="00AC4C96" w:rsidP="00DC3790">
            <w:pPr>
              <w:widowControl w:val="0"/>
              <w:ind w:left="131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Verificação/Correção de TPC </w:t>
            </w:r>
            <w:proofErr w:type="gramStart"/>
            <w:r w:rsidRPr="00DC3790">
              <w:rPr>
                <w:color w:val="000000"/>
                <w:sz w:val="20"/>
              </w:rPr>
              <w:t>e  atividades</w:t>
            </w:r>
            <w:proofErr w:type="gramEnd"/>
            <w:r w:rsidRPr="00DC3790">
              <w:rPr>
                <w:color w:val="000000"/>
                <w:sz w:val="20"/>
              </w:rPr>
              <w:t xml:space="preserve"> realizadas.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spacing w:line="240" w:lineRule="auto"/>
        <w:ind w:right="-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000000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p w:rsidR="00CC2F64" w:rsidRDefault="00CC2F64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4F1E" w:rsidRDefault="00CC4F1E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DC3790" w:rsidRDefault="00DC3790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DC3790" w:rsidRDefault="00DC3790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DC3790" w:rsidRDefault="00DC3790">
      <w:pPr>
        <w:widowControl w:val="0"/>
        <w:spacing w:line="228" w:lineRule="auto"/>
        <w:ind w:left="1763" w:right="465"/>
        <w:jc w:val="center"/>
        <w:rPr>
          <w:color w:val="239788"/>
        </w:rPr>
      </w:pPr>
    </w:p>
    <w:p w:rsidR="00CC2F64" w:rsidRDefault="00AC4C96">
      <w:pPr>
        <w:widowControl w:val="0"/>
        <w:spacing w:line="228" w:lineRule="auto"/>
        <w:ind w:left="1763" w:right="465"/>
        <w:jc w:val="center"/>
        <w:rPr>
          <w:color w:val="239788"/>
        </w:rPr>
      </w:pPr>
      <w:proofErr w:type="spellStart"/>
      <w:r w:rsidRPr="00DC3790">
        <w:lastRenderedPageBreak/>
        <w:t>TEMA:</w:t>
      </w:r>
      <w:r>
        <w:rPr>
          <w:color w:val="000000"/>
          <w:u w:val="single"/>
        </w:rPr>
        <w:t>Terra</w:t>
      </w:r>
      <w:proofErr w:type="spellEnd"/>
      <w:r>
        <w:rPr>
          <w:color w:val="000000"/>
          <w:u w:val="single"/>
        </w:rPr>
        <w:t xml:space="preserve"> em Transformação</w:t>
      </w:r>
      <w:r>
        <w:rPr>
          <w:color w:val="000000"/>
        </w:rPr>
        <w:t xml:space="preserve"> UNIDADE DIDÁTICA: </w:t>
      </w:r>
      <w:r>
        <w:rPr>
          <w:color w:val="239788"/>
        </w:rPr>
        <w:t>Estrutura e dinâmica interna da Terra</w:t>
      </w:r>
    </w:p>
    <w:p w:rsidR="00CC2F64" w:rsidRDefault="00CC2F64">
      <w:pPr>
        <w:widowControl w:val="0"/>
        <w:spacing w:line="228" w:lineRule="auto"/>
        <w:ind w:left="1763" w:right="465"/>
        <w:rPr>
          <w:color w:val="239788"/>
        </w:rPr>
      </w:pPr>
    </w:p>
    <w:tbl>
      <w:tblPr>
        <w:tblStyle w:val="Style15"/>
        <w:tblW w:w="14161" w:type="dxa"/>
        <w:tblInd w:w="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1245"/>
        <w:gridCol w:w="7021"/>
        <w:gridCol w:w="3283"/>
      </w:tblGrid>
      <w:tr w:rsidR="00DC3790" w:rsidTr="00DC3790">
        <w:trPr>
          <w:trHeight w:val="515"/>
        </w:trPr>
        <w:tc>
          <w:tcPr>
            <w:tcW w:w="2612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C</w:t>
            </w:r>
            <w:r>
              <w:rPr>
                <w:b/>
                <w:smallCaps/>
                <w:color w:val="313131"/>
                <w:szCs w:val="20"/>
              </w:rPr>
              <w:t>onceitos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r w:rsidRPr="00C61C95">
              <w:rPr>
                <w:b/>
                <w:smallCaps/>
                <w:color w:val="313131"/>
                <w:sz w:val="16"/>
                <w:szCs w:val="20"/>
              </w:rPr>
              <w:t>N.º</w:t>
            </w:r>
          </w:p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aulas</w:t>
            </w:r>
            <w:proofErr w:type="gramEnd"/>
          </w:p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previstas</w:t>
            </w:r>
            <w:proofErr w:type="gramEnd"/>
          </w:p>
        </w:tc>
        <w:tc>
          <w:tcPr>
            <w:tcW w:w="7021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Aprendizagens Essenciais</w:t>
            </w:r>
          </w:p>
        </w:tc>
        <w:tc>
          <w:tcPr>
            <w:tcW w:w="3283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</w:t>
            </w:r>
            <w:r>
              <w:rPr>
                <w:b/>
                <w:smallCaps/>
                <w:color w:val="313131"/>
                <w:szCs w:val="20"/>
              </w:rPr>
              <w:t>tividades</w:t>
            </w:r>
            <w:r w:rsidRPr="00C61C95">
              <w:rPr>
                <w:b/>
                <w:smallCaps/>
                <w:color w:val="313131"/>
                <w:szCs w:val="20"/>
              </w:rPr>
              <w:t xml:space="preserve"> / E</w:t>
            </w:r>
            <w:r>
              <w:rPr>
                <w:b/>
                <w:smallCaps/>
                <w:color w:val="313131"/>
                <w:szCs w:val="20"/>
              </w:rPr>
              <w:t>stratégias</w:t>
            </w:r>
          </w:p>
        </w:tc>
      </w:tr>
      <w:tr w:rsidR="00DC3790" w:rsidRPr="00DC3790" w:rsidTr="00DC3790">
        <w:trPr>
          <w:trHeight w:val="49"/>
        </w:trPr>
        <w:tc>
          <w:tcPr>
            <w:tcW w:w="261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6"/>
                <w:szCs w:val="2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6"/>
                <w:szCs w:val="20"/>
              </w:rPr>
            </w:pPr>
          </w:p>
        </w:tc>
        <w:tc>
          <w:tcPr>
            <w:tcW w:w="7021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6"/>
                <w:szCs w:val="20"/>
              </w:rPr>
            </w:pPr>
          </w:p>
        </w:tc>
        <w:tc>
          <w:tcPr>
            <w:tcW w:w="3283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6"/>
                <w:szCs w:val="20"/>
              </w:rPr>
            </w:pPr>
          </w:p>
        </w:tc>
      </w:tr>
      <w:tr w:rsidR="00CC2F64" w:rsidTr="00DC3790">
        <w:trPr>
          <w:trHeight w:val="7631"/>
        </w:trPr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C8" w:rsidRPr="00874650" w:rsidRDefault="00E03AC8" w:rsidP="00DC3790">
            <w:pPr>
              <w:widowControl w:val="0"/>
              <w:ind w:left="129"/>
              <w:rPr>
                <w:color w:val="FF0000"/>
                <w:sz w:val="20"/>
                <w:szCs w:val="20"/>
              </w:rPr>
            </w:pPr>
          </w:p>
          <w:p w:rsidR="00CC2F64" w:rsidRPr="00874650" w:rsidRDefault="00AC4C96" w:rsidP="00DC3790">
            <w:pPr>
              <w:widowControl w:val="0"/>
              <w:ind w:left="129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Deriva Continental </w:t>
            </w:r>
          </w:p>
          <w:p w:rsidR="00CC2F64" w:rsidRPr="00874650" w:rsidRDefault="00AC4C96" w:rsidP="00DC3790">
            <w:pPr>
              <w:widowControl w:val="0"/>
              <w:ind w:left="127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(Evolução do  </w:t>
            </w:r>
          </w:p>
          <w:p w:rsidR="00CC2F64" w:rsidRPr="00874650" w:rsidRDefault="00AC4C96" w:rsidP="00DC3790">
            <w:pPr>
              <w:widowControl w:val="0"/>
              <w:jc w:val="center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conhecimento</w:t>
            </w:r>
            <w:proofErr w:type="gramEnd"/>
            <w:r w:rsidRPr="00874650">
              <w:rPr>
                <w:color w:val="313131"/>
                <w:sz w:val="20"/>
              </w:rPr>
              <w:t xml:space="preserve"> científico) </w:t>
            </w:r>
          </w:p>
          <w:p w:rsidR="00CC2F64" w:rsidRPr="00874650" w:rsidRDefault="00AC4C96" w:rsidP="00DC3790">
            <w:pPr>
              <w:widowControl w:val="0"/>
              <w:spacing w:before="248"/>
              <w:ind w:left="120" w:right="67" w:firstLine="7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Morfologia dos </w:t>
            </w:r>
            <w:proofErr w:type="gramStart"/>
            <w:r w:rsidRPr="00874650">
              <w:rPr>
                <w:color w:val="313131"/>
                <w:sz w:val="20"/>
              </w:rPr>
              <w:t>fundos  oceânicos.</w:t>
            </w:r>
            <w:proofErr w:type="gramEnd"/>
            <w:r w:rsidRPr="00874650">
              <w:rPr>
                <w:color w:val="313131"/>
                <w:sz w:val="20"/>
              </w:rPr>
              <w:t xml:space="preserve"> </w:t>
            </w:r>
          </w:p>
          <w:p w:rsidR="00CC2F64" w:rsidRPr="00874650" w:rsidRDefault="00AC4C96" w:rsidP="00DC3790">
            <w:pPr>
              <w:widowControl w:val="0"/>
              <w:spacing w:before="259"/>
              <w:ind w:left="129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Expansão </w:t>
            </w:r>
            <w:proofErr w:type="gramStart"/>
            <w:r w:rsidRPr="00874650">
              <w:rPr>
                <w:color w:val="313131"/>
                <w:sz w:val="20"/>
              </w:rPr>
              <w:t>e</w:t>
            </w:r>
            <w:proofErr w:type="gramEnd"/>
            <w:r w:rsidRPr="00874650">
              <w:rPr>
                <w:color w:val="313131"/>
                <w:sz w:val="20"/>
              </w:rPr>
              <w:t xml:space="preserve">  </w:t>
            </w:r>
          </w:p>
          <w:p w:rsidR="00CC2F64" w:rsidRPr="00874650" w:rsidRDefault="00AC4C96" w:rsidP="00DC3790">
            <w:pPr>
              <w:widowControl w:val="0"/>
              <w:ind w:left="120" w:right="76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destruição</w:t>
            </w:r>
            <w:proofErr w:type="gramEnd"/>
            <w:r w:rsidRPr="00874650">
              <w:rPr>
                <w:color w:val="313131"/>
                <w:sz w:val="20"/>
              </w:rPr>
              <w:t xml:space="preserve"> dos fundos  oceânicos. </w:t>
            </w:r>
          </w:p>
          <w:p w:rsidR="00CC2F64" w:rsidRPr="00874650" w:rsidRDefault="00AC4C96" w:rsidP="00DC3790">
            <w:pPr>
              <w:widowControl w:val="0"/>
              <w:spacing w:before="257"/>
              <w:ind w:left="126" w:right="115" w:hanging="10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Teoria da tectónica </w:t>
            </w:r>
            <w:proofErr w:type="gramStart"/>
            <w:r w:rsidRPr="00874650">
              <w:rPr>
                <w:color w:val="313131"/>
                <w:sz w:val="20"/>
              </w:rPr>
              <w:t>de  placas.</w:t>
            </w:r>
            <w:proofErr w:type="gramEnd"/>
            <w:r w:rsidRPr="00874650">
              <w:rPr>
                <w:color w:val="313131"/>
                <w:sz w:val="20"/>
              </w:rPr>
              <w:t xml:space="preserve"> </w:t>
            </w:r>
          </w:p>
          <w:p w:rsidR="00CC2F64" w:rsidRPr="00874650" w:rsidRDefault="00AC4C96" w:rsidP="00DC3790">
            <w:pPr>
              <w:widowControl w:val="0"/>
              <w:spacing w:before="259"/>
              <w:ind w:left="120" w:right="139" w:firstLine="2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Comportamento </w:t>
            </w:r>
            <w:proofErr w:type="gramStart"/>
            <w:r w:rsidRPr="00874650">
              <w:rPr>
                <w:color w:val="313131"/>
                <w:sz w:val="20"/>
              </w:rPr>
              <w:t>frágil  de</w:t>
            </w:r>
            <w:proofErr w:type="gramEnd"/>
            <w:r w:rsidRPr="00874650">
              <w:rPr>
                <w:color w:val="313131"/>
                <w:sz w:val="20"/>
              </w:rPr>
              <w:t xml:space="preserve"> comportamento  dúctil dos materiais. </w:t>
            </w:r>
          </w:p>
          <w:p w:rsidR="00CC2F64" w:rsidRPr="00874650" w:rsidRDefault="00AC4C96" w:rsidP="00DC3790">
            <w:pPr>
              <w:widowControl w:val="0"/>
              <w:spacing w:before="256"/>
              <w:ind w:left="115" w:right="88" w:firstLine="14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Formação de dobras </w:t>
            </w:r>
            <w:proofErr w:type="gramStart"/>
            <w:r w:rsidRPr="00874650">
              <w:rPr>
                <w:color w:val="313131"/>
                <w:sz w:val="20"/>
              </w:rPr>
              <w:t>e  falhas.</w:t>
            </w:r>
            <w:proofErr w:type="gramEnd"/>
            <w:r w:rsidRPr="00874650">
              <w:rPr>
                <w:color w:val="313131"/>
                <w:sz w:val="20"/>
              </w:rPr>
              <w:t xml:space="preserve"> </w:t>
            </w:r>
          </w:p>
          <w:p w:rsidR="00CC2F64" w:rsidRPr="00874650" w:rsidRDefault="00AC4C96" w:rsidP="00DC3790">
            <w:pPr>
              <w:widowControl w:val="0"/>
              <w:spacing w:before="257"/>
              <w:ind w:left="128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Morfologia </w:t>
            </w:r>
            <w:proofErr w:type="gramStart"/>
            <w:r w:rsidRPr="00874650">
              <w:rPr>
                <w:color w:val="313131"/>
                <w:sz w:val="20"/>
              </w:rPr>
              <w:t>da</w:t>
            </w:r>
            <w:proofErr w:type="gramEnd"/>
            <w:r w:rsidRPr="00874650">
              <w:rPr>
                <w:color w:val="313131"/>
                <w:sz w:val="20"/>
              </w:rPr>
              <w:t xml:space="preserve">  </w:t>
            </w:r>
          </w:p>
          <w:p w:rsidR="00CC2F64" w:rsidRPr="00874650" w:rsidRDefault="00AC4C96" w:rsidP="00DC3790">
            <w:pPr>
              <w:widowControl w:val="0"/>
              <w:ind w:left="126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paisagem</w:t>
            </w:r>
            <w:proofErr w:type="gramEnd"/>
            <w:r w:rsidRPr="00874650">
              <w:rPr>
                <w:color w:val="313131"/>
                <w:sz w:val="20"/>
              </w:rPr>
              <w:t xml:space="preserve"> (Vales,  </w:t>
            </w:r>
          </w:p>
          <w:p w:rsidR="00CC2F64" w:rsidRPr="00874650" w:rsidRDefault="00AC4C96" w:rsidP="00DC3790">
            <w:pPr>
              <w:widowControl w:val="0"/>
              <w:ind w:left="122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Cadeias  </w:t>
            </w:r>
          </w:p>
          <w:p w:rsidR="00CC2F64" w:rsidRPr="00874650" w:rsidRDefault="00AC4C96" w:rsidP="00DC3790">
            <w:pPr>
              <w:widowControl w:val="0"/>
              <w:ind w:left="121" w:right="174" w:firstLine="5"/>
              <w:rPr>
                <w:color w:val="313131"/>
                <w:sz w:val="20"/>
              </w:rPr>
            </w:pPr>
            <w:proofErr w:type="gramStart"/>
            <w:r w:rsidRPr="00874650">
              <w:rPr>
                <w:color w:val="313131"/>
                <w:sz w:val="20"/>
              </w:rPr>
              <w:t>montanhosas</w:t>
            </w:r>
            <w:proofErr w:type="gramEnd"/>
            <w:r w:rsidRPr="00874650">
              <w:rPr>
                <w:color w:val="313131"/>
                <w:sz w:val="20"/>
              </w:rPr>
              <w:t>, Linhas  de água,…)</w:t>
            </w:r>
          </w:p>
          <w:p w:rsidR="00E03AC8" w:rsidRPr="00874650" w:rsidRDefault="00E03AC8" w:rsidP="00DC3790">
            <w:pPr>
              <w:widowControl w:val="0"/>
              <w:ind w:left="121" w:right="174" w:firstLine="5"/>
              <w:rPr>
                <w:color w:val="313131"/>
                <w:sz w:val="20"/>
              </w:rPr>
            </w:pPr>
          </w:p>
          <w:p w:rsidR="00E03AC8" w:rsidRPr="00DC3790" w:rsidRDefault="00E03AC8" w:rsidP="00DC3790">
            <w:pPr>
              <w:widowControl w:val="0"/>
              <w:ind w:left="121" w:right="174" w:firstLine="5"/>
              <w:rPr>
                <w:b/>
                <w:color w:val="313131"/>
                <w:sz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C3790" w:rsidRDefault="00AC4C96" w:rsidP="00DC3790">
            <w:pPr>
              <w:widowControl w:val="0"/>
              <w:jc w:val="center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>12</w:t>
            </w:r>
          </w:p>
        </w:tc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C8" w:rsidRPr="00DC3790" w:rsidRDefault="00E03AC8" w:rsidP="00DC3790">
            <w:pPr>
              <w:widowControl w:val="0"/>
              <w:ind w:left="113" w:right="501" w:firstLine="11"/>
              <w:rPr>
                <w:b/>
                <w:color w:val="313131"/>
                <w:sz w:val="20"/>
              </w:rPr>
            </w:pPr>
          </w:p>
          <w:p w:rsidR="00CC2F64" w:rsidRPr="00874650" w:rsidRDefault="00AC4C96" w:rsidP="00874650">
            <w:pPr>
              <w:widowControl w:val="0"/>
              <w:ind w:left="113" w:firstLine="11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Interpretar</w:t>
            </w:r>
            <w:r w:rsidRPr="00874650">
              <w:rPr>
                <w:color w:val="313131"/>
                <w:sz w:val="20"/>
              </w:rPr>
              <w:t xml:space="preserve"> e sistematizar informação sobre a Teoria da </w:t>
            </w:r>
            <w:proofErr w:type="gramStart"/>
            <w:r w:rsidRPr="00874650">
              <w:rPr>
                <w:color w:val="313131"/>
                <w:sz w:val="20"/>
              </w:rPr>
              <w:t>Deriva  Continental</w:t>
            </w:r>
            <w:proofErr w:type="gramEnd"/>
            <w:r w:rsidRPr="00874650">
              <w:rPr>
                <w:color w:val="313131"/>
                <w:sz w:val="20"/>
              </w:rPr>
              <w:t xml:space="preserve">, explicitando os argumentos que a apoiaram e  fragilizaram, tendo em conta o seu contexto histórico;  </w:t>
            </w:r>
          </w:p>
          <w:p w:rsidR="00CC2F64" w:rsidRPr="00874650" w:rsidRDefault="00AC4C96" w:rsidP="00874650">
            <w:pPr>
              <w:widowControl w:val="0"/>
              <w:spacing w:before="124"/>
              <w:ind w:left="119" w:firstLine="7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Discutir</w:t>
            </w:r>
            <w:r w:rsidRPr="00874650">
              <w:rPr>
                <w:color w:val="313131"/>
                <w:sz w:val="20"/>
              </w:rPr>
              <w:t xml:space="preserve"> a importância da ciência e da tecnologia para </w:t>
            </w:r>
            <w:proofErr w:type="gramStart"/>
            <w:r w:rsidRPr="00874650">
              <w:rPr>
                <w:color w:val="313131"/>
                <w:sz w:val="20"/>
              </w:rPr>
              <w:t>o  conhecimento</w:t>
            </w:r>
            <w:proofErr w:type="gramEnd"/>
            <w:r w:rsidRPr="00874650">
              <w:rPr>
                <w:color w:val="313131"/>
                <w:sz w:val="20"/>
              </w:rPr>
              <w:t xml:space="preserve"> da morfologia e da expansão dos fundos oceânicos;  </w:t>
            </w:r>
          </w:p>
          <w:p w:rsidR="00CC2F64" w:rsidRDefault="00AC4C96" w:rsidP="00874650">
            <w:pPr>
              <w:widowControl w:val="0"/>
              <w:spacing w:before="122"/>
              <w:ind w:left="117" w:firstLine="9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Relacionar</w:t>
            </w:r>
            <w:r w:rsidRPr="00874650">
              <w:rPr>
                <w:color w:val="313131"/>
                <w:sz w:val="20"/>
              </w:rPr>
              <w:t xml:space="preserve"> a expansão e destruição dos fundos oceânicos </w:t>
            </w:r>
            <w:proofErr w:type="gramStart"/>
            <w:r w:rsidRPr="00874650">
              <w:rPr>
                <w:color w:val="313131"/>
                <w:sz w:val="20"/>
              </w:rPr>
              <w:t>com  os</w:t>
            </w:r>
            <w:proofErr w:type="gramEnd"/>
            <w:r w:rsidRPr="00874650">
              <w:rPr>
                <w:color w:val="313131"/>
                <w:sz w:val="20"/>
              </w:rPr>
              <w:t xml:space="preserve"> limites tectónicos e as placas tectónicas, bem como com a  constância do volume e da massa da Terra, articulando com  saberes de outras disciplinas;  </w:t>
            </w:r>
          </w:p>
          <w:p w:rsidR="00CC2F64" w:rsidRPr="00874650" w:rsidRDefault="00AC4C96" w:rsidP="00874650">
            <w:pPr>
              <w:widowControl w:val="0"/>
              <w:spacing w:before="126"/>
              <w:ind w:left="117" w:firstLine="9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Distinguir</w:t>
            </w:r>
            <w:r w:rsidRPr="00874650">
              <w:rPr>
                <w:color w:val="313131"/>
                <w:sz w:val="20"/>
              </w:rPr>
              <w:t xml:space="preserve">, através de investigações práticas, comportamento </w:t>
            </w:r>
            <w:proofErr w:type="gramStart"/>
            <w:r w:rsidRPr="00874650">
              <w:rPr>
                <w:color w:val="313131"/>
                <w:sz w:val="20"/>
              </w:rPr>
              <w:t>frágil  de</w:t>
            </w:r>
            <w:proofErr w:type="gramEnd"/>
            <w:r w:rsidRPr="00874650">
              <w:rPr>
                <w:color w:val="313131"/>
                <w:sz w:val="20"/>
              </w:rPr>
              <w:t xml:space="preserve"> comportamento dúctil dos materiais e inferir a formação de  dobras e falhas, tendo em conta o tipo de forças lhes deram origem;  </w:t>
            </w:r>
          </w:p>
          <w:p w:rsidR="00CC2F64" w:rsidRPr="00874650" w:rsidRDefault="00AC4C96" w:rsidP="00874650">
            <w:pPr>
              <w:widowControl w:val="0"/>
              <w:spacing w:before="124"/>
              <w:ind w:left="124" w:firstLine="3"/>
              <w:rPr>
                <w:color w:val="313131"/>
                <w:sz w:val="20"/>
              </w:rPr>
            </w:pPr>
            <w:r w:rsidRPr="00874650">
              <w:rPr>
                <w:b/>
                <w:color w:val="313131"/>
                <w:sz w:val="20"/>
              </w:rPr>
              <w:t>Relacionar</w:t>
            </w:r>
            <w:r w:rsidRPr="00874650">
              <w:rPr>
                <w:color w:val="313131"/>
                <w:sz w:val="20"/>
              </w:rPr>
              <w:t xml:space="preserve"> a deformação das rochas com a morfologia </w:t>
            </w:r>
            <w:proofErr w:type="gramStart"/>
            <w:r w:rsidRPr="00874650">
              <w:rPr>
                <w:color w:val="313131"/>
                <w:sz w:val="20"/>
              </w:rPr>
              <w:t>da  paisagem</w:t>
            </w:r>
            <w:proofErr w:type="gramEnd"/>
            <w:r w:rsidRPr="00874650">
              <w:rPr>
                <w:color w:val="313131"/>
                <w:sz w:val="20"/>
              </w:rPr>
              <w:t xml:space="preserve"> (cadeias montanhosas, vales, ...), valorizando a  interdisciplinaridade. </w:t>
            </w:r>
          </w:p>
          <w:p w:rsidR="00E03AC8" w:rsidRPr="00874650" w:rsidRDefault="00E03AC8" w:rsidP="00874650">
            <w:pPr>
              <w:widowControl w:val="0"/>
              <w:spacing w:before="124"/>
              <w:ind w:left="124" w:firstLine="3"/>
              <w:rPr>
                <w:color w:val="313131"/>
                <w:sz w:val="20"/>
              </w:rPr>
            </w:pPr>
          </w:p>
          <w:p w:rsidR="00E03AC8" w:rsidRPr="00DC3790" w:rsidRDefault="00E03AC8" w:rsidP="00DC3790">
            <w:pPr>
              <w:widowControl w:val="0"/>
              <w:spacing w:before="124"/>
              <w:ind w:right="797"/>
              <w:rPr>
                <w:color w:val="313131"/>
                <w:sz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C3790" w:rsidRDefault="00AC4C96" w:rsidP="00DC3790">
            <w:pPr>
              <w:widowControl w:val="0"/>
              <w:ind w:left="128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Diálogo/debate sobre </w:t>
            </w:r>
            <w:proofErr w:type="gramStart"/>
            <w:r w:rsidRPr="00DC3790">
              <w:rPr>
                <w:color w:val="000000"/>
                <w:sz w:val="20"/>
              </w:rPr>
              <w:t>as</w:t>
            </w:r>
            <w:proofErr w:type="gramEnd"/>
            <w:r w:rsidRPr="00DC3790">
              <w:rPr>
                <w:color w:val="000000"/>
                <w:sz w:val="20"/>
              </w:rPr>
              <w:t xml:space="preserve">  </w:t>
            </w:r>
          </w:p>
          <w:p w:rsidR="00CC2F64" w:rsidRPr="00DC3790" w:rsidRDefault="00AC4C96" w:rsidP="00DC3790">
            <w:pPr>
              <w:widowControl w:val="0"/>
              <w:ind w:left="113"/>
              <w:rPr>
                <w:color w:val="000000"/>
                <w:sz w:val="20"/>
              </w:rPr>
            </w:pPr>
            <w:proofErr w:type="gramStart"/>
            <w:r w:rsidRPr="00DC3790">
              <w:rPr>
                <w:color w:val="000000"/>
                <w:sz w:val="20"/>
              </w:rPr>
              <w:t>temáticas</w:t>
            </w:r>
            <w:proofErr w:type="gramEnd"/>
            <w:r w:rsidRPr="00DC3790">
              <w:rPr>
                <w:color w:val="000000"/>
                <w:sz w:val="20"/>
              </w:rPr>
              <w:t xml:space="preserve">. </w:t>
            </w:r>
          </w:p>
          <w:p w:rsidR="00CC2F64" w:rsidRPr="00DC3790" w:rsidRDefault="00AC4C96" w:rsidP="00DC3790">
            <w:pPr>
              <w:widowControl w:val="0"/>
              <w:spacing w:before="248"/>
              <w:ind w:left="129" w:right="90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Registos/esquemas no quadro. Exploração do manual escolar.  </w:t>
            </w:r>
          </w:p>
          <w:p w:rsidR="00CC2F64" w:rsidRPr="00DC3790" w:rsidRDefault="00AC4C96" w:rsidP="00DC3790">
            <w:pPr>
              <w:widowControl w:val="0"/>
              <w:spacing w:before="47"/>
              <w:ind w:left="129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Exploração de material  </w:t>
            </w:r>
          </w:p>
          <w:p w:rsidR="00CC2F64" w:rsidRPr="00DC3790" w:rsidRDefault="00AC4C96" w:rsidP="00DC3790">
            <w:pPr>
              <w:widowControl w:val="0"/>
              <w:ind w:left="112" w:right="371" w:firstLine="6"/>
              <w:rPr>
                <w:color w:val="000000"/>
                <w:sz w:val="20"/>
              </w:rPr>
            </w:pPr>
            <w:proofErr w:type="gramStart"/>
            <w:r w:rsidRPr="00DC3790">
              <w:rPr>
                <w:color w:val="000000"/>
                <w:sz w:val="20"/>
              </w:rPr>
              <w:t>audiovisual</w:t>
            </w:r>
            <w:proofErr w:type="gramEnd"/>
            <w:r w:rsidRPr="00DC3790">
              <w:rPr>
                <w:color w:val="000000"/>
                <w:sz w:val="20"/>
              </w:rPr>
              <w:t xml:space="preserve"> </w:t>
            </w:r>
          </w:p>
          <w:p w:rsidR="00CC2F64" w:rsidRPr="00DC3790" w:rsidRDefault="00AC4C96" w:rsidP="00DC3790">
            <w:pPr>
              <w:widowControl w:val="0"/>
              <w:spacing w:before="259"/>
              <w:ind w:left="119" w:right="264" w:hanging="5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Apresentação de </w:t>
            </w:r>
            <w:proofErr w:type="gramStart"/>
            <w:r w:rsidRPr="00DC3790">
              <w:rPr>
                <w:color w:val="000000"/>
                <w:sz w:val="20"/>
              </w:rPr>
              <w:t>PowerPoint  específicos.</w:t>
            </w:r>
            <w:proofErr w:type="gramEnd"/>
            <w:r w:rsidRPr="00DC3790">
              <w:rPr>
                <w:color w:val="000000"/>
                <w:sz w:val="20"/>
              </w:rPr>
              <w:t xml:space="preserve"> </w:t>
            </w:r>
          </w:p>
          <w:p w:rsidR="00CC2F64" w:rsidRPr="00DC3790" w:rsidRDefault="00AC4C96" w:rsidP="00DC3790">
            <w:pPr>
              <w:widowControl w:val="0"/>
              <w:spacing w:before="255"/>
              <w:ind w:left="113" w:right="152" w:firstLine="15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Exploração de textos de apoio. Atividades práticas laboratorial </w:t>
            </w:r>
          </w:p>
          <w:p w:rsidR="00CC2F64" w:rsidRPr="00DC3790" w:rsidRDefault="00AC4C96" w:rsidP="00DC3790">
            <w:pPr>
              <w:widowControl w:val="0"/>
              <w:spacing w:before="47"/>
              <w:ind w:left="118" w:right="66" w:hanging="3"/>
              <w:rPr>
                <w:color w:val="000000"/>
                <w:sz w:val="20"/>
              </w:rPr>
            </w:pPr>
            <w:r w:rsidRPr="00DC3790">
              <w:rPr>
                <w:color w:val="000000"/>
                <w:sz w:val="20"/>
              </w:rPr>
              <w:t xml:space="preserve">Verificação/Correção de TPC </w:t>
            </w:r>
            <w:proofErr w:type="gramStart"/>
            <w:r w:rsidRPr="00DC3790">
              <w:rPr>
                <w:color w:val="000000"/>
                <w:sz w:val="20"/>
              </w:rPr>
              <w:t>e  atividades</w:t>
            </w:r>
            <w:proofErr w:type="gramEnd"/>
            <w:r w:rsidRPr="00DC3790">
              <w:rPr>
                <w:color w:val="000000"/>
                <w:sz w:val="20"/>
              </w:rPr>
              <w:t xml:space="preserve"> realizadas.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spacing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50" w:rsidRDefault="00874650">
      <w:pPr>
        <w:widowControl w:val="0"/>
        <w:spacing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AC4C96">
      <w:pPr>
        <w:widowControl w:val="0"/>
        <w:spacing w:before="54" w:line="205" w:lineRule="auto"/>
        <w:ind w:left="1774" w:right="563" w:hanging="11"/>
        <w:jc w:val="center"/>
        <w:rPr>
          <w:color w:val="239788"/>
        </w:rPr>
      </w:pPr>
      <w:r>
        <w:rPr>
          <w:color w:val="000000"/>
        </w:rPr>
        <w:lastRenderedPageBreak/>
        <w:t>TEMA:</w:t>
      </w:r>
      <w:r w:rsidR="00874650">
        <w:rPr>
          <w:color w:val="000000"/>
        </w:rPr>
        <w:t xml:space="preserve"> </w:t>
      </w:r>
      <w:r>
        <w:rPr>
          <w:color w:val="000000"/>
          <w:u w:val="single"/>
        </w:rPr>
        <w:t>Terra em Transformação</w:t>
      </w:r>
      <w:r>
        <w:rPr>
          <w:color w:val="000000"/>
        </w:rPr>
        <w:t xml:space="preserve"> UNIDADE DIDÁTICA: </w:t>
      </w:r>
      <w:r>
        <w:rPr>
          <w:color w:val="239788"/>
        </w:rPr>
        <w:t>Consequências da dinâmica interna da Terra</w:t>
      </w:r>
      <w:r w:rsidR="00874650">
        <w:rPr>
          <w:color w:val="239788"/>
        </w:rPr>
        <w:t xml:space="preserve"> </w:t>
      </w:r>
      <w:proofErr w:type="spellStart"/>
      <w:r w:rsidR="00874650">
        <w:rPr>
          <w:color w:val="239788"/>
        </w:rPr>
        <w:t>cont</w:t>
      </w:r>
      <w:proofErr w:type="spellEnd"/>
      <w:r w:rsidR="00874650">
        <w:rPr>
          <w:color w:val="239788"/>
        </w:rPr>
        <w:t>.</w:t>
      </w:r>
    </w:p>
    <w:p w:rsidR="00CC2F64" w:rsidRDefault="00CC2F64">
      <w:pPr>
        <w:widowControl w:val="0"/>
        <w:spacing w:before="54" w:line="205" w:lineRule="auto"/>
        <w:ind w:left="1774" w:right="563" w:hanging="11"/>
        <w:rPr>
          <w:color w:val="239788"/>
        </w:rPr>
      </w:pPr>
    </w:p>
    <w:tbl>
      <w:tblPr>
        <w:tblStyle w:val="Style16"/>
        <w:tblW w:w="14087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171"/>
        <w:gridCol w:w="6961"/>
        <w:gridCol w:w="3420"/>
      </w:tblGrid>
      <w:tr w:rsidR="00DC3790" w:rsidTr="00DC3790">
        <w:trPr>
          <w:trHeight w:val="516"/>
        </w:trPr>
        <w:tc>
          <w:tcPr>
            <w:tcW w:w="2535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C</w:t>
            </w:r>
            <w:r>
              <w:rPr>
                <w:b/>
                <w:smallCaps/>
                <w:color w:val="313131"/>
                <w:szCs w:val="20"/>
              </w:rPr>
              <w:t>onceitos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r w:rsidRPr="00C61C95">
              <w:rPr>
                <w:b/>
                <w:smallCaps/>
                <w:color w:val="313131"/>
                <w:sz w:val="16"/>
                <w:szCs w:val="20"/>
              </w:rPr>
              <w:t>N.º</w:t>
            </w:r>
          </w:p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aulas</w:t>
            </w:r>
            <w:proofErr w:type="gramEnd"/>
          </w:p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previstas</w:t>
            </w:r>
            <w:proofErr w:type="gramEnd"/>
          </w:p>
        </w:tc>
        <w:tc>
          <w:tcPr>
            <w:tcW w:w="6961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Aprendizagens Essenciais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C61C95" w:rsidRDefault="00DC379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</w:t>
            </w:r>
            <w:r>
              <w:rPr>
                <w:b/>
                <w:smallCaps/>
                <w:color w:val="313131"/>
                <w:szCs w:val="20"/>
              </w:rPr>
              <w:t>tividades</w:t>
            </w:r>
            <w:r w:rsidRPr="00C61C95">
              <w:rPr>
                <w:b/>
                <w:smallCaps/>
                <w:color w:val="313131"/>
                <w:szCs w:val="20"/>
              </w:rPr>
              <w:t xml:space="preserve"> / E</w:t>
            </w:r>
            <w:r>
              <w:rPr>
                <w:b/>
                <w:smallCaps/>
                <w:color w:val="313131"/>
                <w:szCs w:val="20"/>
              </w:rPr>
              <w:t>stratégias</w:t>
            </w:r>
          </w:p>
        </w:tc>
      </w:tr>
      <w:tr w:rsidR="00DC3790" w:rsidTr="00DC3790">
        <w:trPr>
          <w:trHeight w:val="20"/>
        </w:trPr>
        <w:tc>
          <w:tcPr>
            <w:tcW w:w="253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DC3790">
            <w:pPr>
              <w:widowControl w:val="0"/>
              <w:spacing w:line="240" w:lineRule="auto"/>
              <w:ind w:left="125"/>
              <w:jc w:val="center"/>
              <w:rPr>
                <w:b/>
                <w:smallCaps/>
                <w:color w:val="313131"/>
                <w:sz w:val="8"/>
                <w:szCs w:val="20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DC3790">
            <w:pPr>
              <w:widowControl w:val="0"/>
              <w:spacing w:line="240" w:lineRule="auto"/>
              <w:ind w:left="125"/>
              <w:jc w:val="center"/>
              <w:rPr>
                <w:b/>
                <w:smallCaps/>
                <w:color w:val="313131"/>
                <w:sz w:val="8"/>
                <w:szCs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DC3790">
            <w:pPr>
              <w:widowControl w:val="0"/>
              <w:spacing w:line="240" w:lineRule="auto"/>
              <w:ind w:left="125"/>
              <w:jc w:val="center"/>
              <w:rPr>
                <w:b/>
                <w:smallCaps/>
                <w:color w:val="313131"/>
                <w:sz w:val="8"/>
                <w:szCs w:val="2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790" w:rsidRPr="00DC3790" w:rsidRDefault="00DC3790" w:rsidP="00DC3790">
            <w:pPr>
              <w:widowControl w:val="0"/>
              <w:spacing w:line="240" w:lineRule="auto"/>
              <w:ind w:left="125"/>
              <w:jc w:val="center"/>
              <w:rPr>
                <w:b/>
                <w:smallCaps/>
                <w:color w:val="313131"/>
                <w:sz w:val="8"/>
                <w:szCs w:val="20"/>
              </w:rPr>
            </w:pPr>
          </w:p>
        </w:tc>
      </w:tr>
      <w:tr w:rsidR="00CC2F64" w:rsidTr="00DC3790">
        <w:trPr>
          <w:trHeight w:val="763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C3790" w:rsidRDefault="00DC3790" w:rsidP="00DC3790">
            <w:pPr>
              <w:widowControl w:val="0"/>
              <w:spacing w:before="120" w:line="228" w:lineRule="auto"/>
              <w:ind w:left="127" w:right="196" w:hanging="4"/>
              <w:rPr>
                <w:color w:val="313131"/>
                <w:sz w:val="20"/>
                <w:szCs w:val="20"/>
              </w:rPr>
            </w:pPr>
            <w:r>
              <w:rPr>
                <w:color w:val="313131"/>
                <w:sz w:val="20"/>
                <w:szCs w:val="20"/>
              </w:rPr>
              <w:t xml:space="preserve">Tipos de edifícios </w:t>
            </w:r>
            <w:r w:rsidR="00AC4C96" w:rsidRPr="00DC3790">
              <w:rPr>
                <w:color w:val="313131"/>
                <w:sz w:val="20"/>
                <w:szCs w:val="20"/>
              </w:rPr>
              <w:t xml:space="preserve">vulcânicos e </w:t>
            </w:r>
            <w:proofErr w:type="gramStart"/>
            <w:r w:rsidR="00AC4C96" w:rsidRPr="00DC3790">
              <w:rPr>
                <w:color w:val="313131"/>
                <w:sz w:val="20"/>
                <w:szCs w:val="20"/>
              </w:rPr>
              <w:t>Atividade  vulcânica.</w:t>
            </w:r>
            <w:proofErr w:type="gramEnd"/>
            <w:r w:rsidR="00AC4C96" w:rsidRPr="00DC3790">
              <w:rPr>
                <w:color w:val="313131"/>
                <w:sz w:val="20"/>
                <w:szCs w:val="20"/>
              </w:rPr>
              <w:t xml:space="preserve"> </w:t>
            </w:r>
          </w:p>
          <w:p w:rsidR="00CC2F64" w:rsidRPr="00DC3790" w:rsidRDefault="00AC4C96" w:rsidP="00DC3790">
            <w:pPr>
              <w:widowControl w:val="0"/>
              <w:spacing w:before="120" w:line="228" w:lineRule="auto"/>
              <w:ind w:left="127" w:right="196" w:hanging="4"/>
              <w:rPr>
                <w:color w:val="313131"/>
                <w:sz w:val="20"/>
                <w:szCs w:val="20"/>
              </w:rPr>
            </w:pPr>
            <w:r w:rsidRPr="00DC3790">
              <w:rPr>
                <w:color w:val="313131"/>
                <w:sz w:val="20"/>
                <w:szCs w:val="20"/>
              </w:rPr>
              <w:t xml:space="preserve">Materiais libertados durante as erupções vulcânicas </w:t>
            </w:r>
          </w:p>
          <w:p w:rsidR="00CC2F64" w:rsidRPr="00DC3790" w:rsidRDefault="00AC4C96" w:rsidP="00DC3790">
            <w:pPr>
              <w:widowControl w:val="0"/>
              <w:spacing w:before="120" w:line="228" w:lineRule="auto"/>
              <w:ind w:left="127" w:right="196" w:hanging="4"/>
              <w:rPr>
                <w:color w:val="313131"/>
                <w:sz w:val="20"/>
                <w:szCs w:val="20"/>
              </w:rPr>
            </w:pPr>
            <w:r w:rsidRPr="00DC3790">
              <w:rPr>
                <w:color w:val="313131"/>
                <w:sz w:val="20"/>
                <w:szCs w:val="20"/>
              </w:rPr>
              <w:t xml:space="preserve">Vulcanismo secundário. </w:t>
            </w:r>
          </w:p>
          <w:p w:rsidR="00CC2F64" w:rsidRPr="00DC3790" w:rsidRDefault="00DC3790" w:rsidP="00DC3790">
            <w:pPr>
              <w:widowControl w:val="0"/>
              <w:spacing w:before="120" w:line="228" w:lineRule="auto"/>
              <w:ind w:left="127" w:right="196" w:hanging="4"/>
              <w:rPr>
                <w:color w:val="313131"/>
                <w:sz w:val="20"/>
                <w:szCs w:val="20"/>
              </w:rPr>
            </w:pPr>
            <w:r>
              <w:rPr>
                <w:color w:val="313131"/>
                <w:sz w:val="20"/>
                <w:szCs w:val="20"/>
              </w:rPr>
              <w:t xml:space="preserve">Vantagens e </w:t>
            </w:r>
            <w:r w:rsidR="00AC4C96" w:rsidRPr="00DC3790">
              <w:rPr>
                <w:color w:val="313131"/>
                <w:sz w:val="20"/>
                <w:szCs w:val="20"/>
              </w:rPr>
              <w:t xml:space="preserve">desvantagens do vulcanismo para </w:t>
            </w:r>
            <w:proofErr w:type="gramStart"/>
            <w:r w:rsidR="00AC4C96" w:rsidRPr="00DC3790">
              <w:rPr>
                <w:color w:val="313131"/>
                <w:sz w:val="20"/>
                <w:szCs w:val="20"/>
              </w:rPr>
              <w:t>as  populações</w:t>
            </w:r>
            <w:proofErr w:type="gramEnd"/>
            <w:r w:rsidR="00AC4C96" w:rsidRPr="00DC3790">
              <w:rPr>
                <w:color w:val="313131"/>
                <w:sz w:val="20"/>
                <w:szCs w:val="20"/>
              </w:rPr>
              <w:t xml:space="preserve"> locais. </w:t>
            </w:r>
          </w:p>
          <w:p w:rsidR="00CC2F64" w:rsidRPr="00DC3790" w:rsidRDefault="00AC4C96" w:rsidP="00DC3790">
            <w:pPr>
              <w:widowControl w:val="0"/>
              <w:spacing w:before="120" w:line="228" w:lineRule="auto"/>
              <w:ind w:left="127" w:right="196" w:hanging="4"/>
              <w:rPr>
                <w:color w:val="313131"/>
                <w:sz w:val="20"/>
                <w:szCs w:val="20"/>
              </w:rPr>
            </w:pPr>
            <w:r w:rsidRPr="00DC3790">
              <w:rPr>
                <w:color w:val="313131"/>
                <w:sz w:val="20"/>
                <w:szCs w:val="20"/>
              </w:rPr>
              <w:t xml:space="preserve">Ciência e a </w:t>
            </w:r>
            <w:proofErr w:type="gramStart"/>
            <w:r w:rsidRPr="00DC3790">
              <w:rPr>
                <w:color w:val="313131"/>
                <w:sz w:val="20"/>
                <w:szCs w:val="20"/>
              </w:rPr>
              <w:t>tecnologia  na</w:t>
            </w:r>
            <w:proofErr w:type="gramEnd"/>
            <w:r w:rsidRPr="00DC3790">
              <w:rPr>
                <w:color w:val="313131"/>
                <w:sz w:val="20"/>
                <w:szCs w:val="20"/>
              </w:rPr>
              <w:t xml:space="preserve"> previsão e minimização dos riscos. </w:t>
            </w:r>
          </w:p>
          <w:p w:rsidR="00CC2F64" w:rsidRPr="00DC3790" w:rsidRDefault="00AC4C96" w:rsidP="00DC3790">
            <w:pPr>
              <w:widowControl w:val="0"/>
              <w:spacing w:before="120" w:line="229" w:lineRule="auto"/>
              <w:ind w:left="117" w:right="292" w:firstLine="15"/>
              <w:jc w:val="both"/>
              <w:rPr>
                <w:color w:val="313131"/>
                <w:sz w:val="20"/>
                <w:szCs w:val="20"/>
              </w:rPr>
            </w:pPr>
            <w:r w:rsidRPr="00DC3790">
              <w:rPr>
                <w:color w:val="313131"/>
                <w:sz w:val="20"/>
                <w:szCs w:val="20"/>
              </w:rPr>
              <w:t>Rochas magmáticas</w:t>
            </w:r>
            <w:proofErr w:type="gramStart"/>
            <w:r w:rsidRPr="00DC3790">
              <w:rPr>
                <w:color w:val="313131"/>
                <w:sz w:val="20"/>
                <w:szCs w:val="20"/>
              </w:rPr>
              <w:t>:  Vulcânicas</w:t>
            </w:r>
            <w:proofErr w:type="gramEnd"/>
            <w:r w:rsidRPr="00DC3790">
              <w:rPr>
                <w:color w:val="313131"/>
                <w:sz w:val="20"/>
                <w:szCs w:val="20"/>
              </w:rPr>
              <w:t xml:space="preserve"> (</w:t>
            </w:r>
            <w:r w:rsidR="00CC4F1E" w:rsidRPr="00DC3790">
              <w:rPr>
                <w:color w:val="313131"/>
                <w:sz w:val="20"/>
                <w:szCs w:val="20"/>
              </w:rPr>
              <w:t>Basalto),  Plutónicas(Granito)</w:t>
            </w:r>
          </w:p>
          <w:p w:rsidR="00CC2F64" w:rsidRDefault="00AC4C96" w:rsidP="00DC3790">
            <w:pPr>
              <w:widowControl w:val="0"/>
              <w:spacing w:before="120" w:line="228" w:lineRule="auto"/>
              <w:ind w:left="117" w:right="195" w:firstLine="14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>Paisa</w:t>
            </w:r>
            <w:r w:rsidR="00DC3790">
              <w:rPr>
                <w:color w:val="000000"/>
                <w:sz w:val="20"/>
                <w:szCs w:val="20"/>
              </w:rPr>
              <w:t xml:space="preserve">gens </w:t>
            </w:r>
            <w:proofErr w:type="gramStart"/>
            <w:r w:rsidR="00DC3790">
              <w:rPr>
                <w:color w:val="000000"/>
                <w:sz w:val="20"/>
                <w:szCs w:val="20"/>
              </w:rPr>
              <w:t>Plutónicas,  Vulcânicas</w:t>
            </w:r>
            <w:proofErr w:type="gramEnd"/>
            <w:r w:rsidR="00DC3790">
              <w:rPr>
                <w:color w:val="000000"/>
                <w:sz w:val="20"/>
                <w:szCs w:val="20"/>
              </w:rPr>
              <w:t xml:space="preserve"> e </w:t>
            </w:r>
            <w:r w:rsidRPr="00DC3790">
              <w:rPr>
                <w:color w:val="000000"/>
                <w:sz w:val="20"/>
                <w:szCs w:val="20"/>
              </w:rPr>
              <w:t xml:space="preserve">Metamórficas </w:t>
            </w:r>
          </w:p>
          <w:p w:rsidR="00DC3790" w:rsidRPr="00DC3790" w:rsidRDefault="00DC3790" w:rsidP="00DC3790">
            <w:pPr>
              <w:widowControl w:val="0"/>
              <w:spacing w:before="120" w:line="228" w:lineRule="auto"/>
              <w:ind w:left="117" w:right="195" w:firstLine="14"/>
              <w:rPr>
                <w:color w:val="000000"/>
                <w:sz w:val="20"/>
                <w:szCs w:val="20"/>
              </w:rPr>
            </w:pPr>
          </w:p>
          <w:p w:rsidR="00CC2F64" w:rsidRPr="00DC3790" w:rsidRDefault="00AC4C96" w:rsidP="00DC3790">
            <w:pPr>
              <w:widowControl w:val="0"/>
              <w:spacing w:before="120" w:line="229" w:lineRule="auto"/>
              <w:ind w:left="120" w:right="98" w:firstLine="11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 xml:space="preserve">Rochas </w:t>
            </w:r>
            <w:proofErr w:type="gramStart"/>
            <w:r w:rsidRPr="00DC3790">
              <w:rPr>
                <w:color w:val="000000"/>
                <w:sz w:val="20"/>
                <w:szCs w:val="20"/>
              </w:rPr>
              <w:t>metamórficas  (xistos</w:t>
            </w:r>
            <w:proofErr w:type="gramEnd"/>
            <w:r w:rsidRPr="00DC3790">
              <w:rPr>
                <w:color w:val="000000"/>
                <w:sz w:val="20"/>
                <w:szCs w:val="20"/>
              </w:rPr>
              <w:t>, mármores e  quartzitos) e condições  para a sua formação.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C3790" w:rsidRDefault="00AC4C96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 w:rsidP="00874650">
            <w:pPr>
              <w:widowControl w:val="0"/>
              <w:spacing w:line="229" w:lineRule="auto"/>
              <w:ind w:left="115" w:right="28" w:firstLine="13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Planificar</w:t>
            </w:r>
            <w:r w:rsidRPr="00874650">
              <w:rPr>
                <w:color w:val="313131"/>
                <w:sz w:val="20"/>
                <w:szCs w:val="20"/>
              </w:rPr>
              <w:t xml:space="preserve"> e implementar atividades laboratoriais e/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ou  experimentais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 tendo por objetivo simular aspetos da atividade  vulcânica, analisando criticamente o procedimento adotado e os  resultados obtidos  </w:t>
            </w:r>
          </w:p>
          <w:p w:rsidR="00CC2F64" w:rsidRPr="00874650" w:rsidRDefault="00AC4C96" w:rsidP="00874650">
            <w:pPr>
              <w:widowControl w:val="0"/>
              <w:spacing w:before="124" w:line="229" w:lineRule="auto"/>
              <w:ind w:left="120" w:right="28" w:firstLine="9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Relacionar</w:t>
            </w:r>
            <w:r w:rsidRPr="00874650">
              <w:rPr>
                <w:color w:val="313131"/>
                <w:sz w:val="20"/>
                <w:szCs w:val="20"/>
              </w:rPr>
              <w:t xml:space="preserve"> os diferentes tipos de edifícios vulcânicos com as características do magma e o tipo de atividade vulcânica que lhes deu origem;  </w:t>
            </w:r>
          </w:p>
          <w:p w:rsidR="00CC2F64" w:rsidRPr="00874650" w:rsidRDefault="00AC4C96" w:rsidP="00874650">
            <w:pPr>
              <w:widowControl w:val="0"/>
              <w:spacing w:before="124" w:line="240" w:lineRule="auto"/>
              <w:ind w:left="129" w:right="28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Distinguir</w:t>
            </w:r>
            <w:r w:rsidRPr="00874650">
              <w:rPr>
                <w:color w:val="313131"/>
                <w:sz w:val="20"/>
                <w:szCs w:val="20"/>
              </w:rPr>
              <w:t xml:space="preserve"> diferentes manifestações de vulcanismo secundário;  </w:t>
            </w:r>
          </w:p>
          <w:p w:rsidR="00CC2F64" w:rsidRPr="00874650" w:rsidRDefault="00AC4C96" w:rsidP="00874650">
            <w:pPr>
              <w:widowControl w:val="0"/>
              <w:spacing w:before="116" w:line="228" w:lineRule="auto"/>
              <w:ind w:left="115" w:right="28" w:firstLine="14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Discutir</w:t>
            </w:r>
            <w:r w:rsidRPr="00874650">
              <w:rPr>
                <w:color w:val="313131"/>
                <w:sz w:val="20"/>
                <w:szCs w:val="20"/>
              </w:rPr>
              <w:t xml:space="preserve"> as vantagens e as desvantagens do vulcanismo para 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as  populações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 locais, bem como os contributos da ciência e da  tecnologia para a sua previsão e minimização de riscos associados; </w:t>
            </w:r>
          </w:p>
          <w:p w:rsidR="00CC2F64" w:rsidRPr="00874650" w:rsidRDefault="00AC4C96" w:rsidP="00874650">
            <w:pPr>
              <w:widowControl w:val="0"/>
              <w:spacing w:before="127" w:line="229" w:lineRule="auto"/>
              <w:ind w:left="120" w:right="28" w:firstLine="6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Identificar</w:t>
            </w:r>
            <w:r w:rsidRPr="00874650">
              <w:rPr>
                <w:color w:val="313131"/>
                <w:sz w:val="20"/>
                <w:szCs w:val="20"/>
              </w:rPr>
              <w:t xml:space="preserve">, através da observação e caracterização de 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amostras  de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 mão, diferentes tipos de rochas plutónicas (granito) e vulcânicas  (basalto), relacionando as suas características com a sua génese;  </w:t>
            </w:r>
          </w:p>
          <w:p w:rsidR="00CC2F64" w:rsidRPr="00874650" w:rsidRDefault="00AC4C96" w:rsidP="00874650">
            <w:pPr>
              <w:widowControl w:val="0"/>
              <w:spacing w:before="124" w:line="228" w:lineRule="auto"/>
              <w:ind w:left="114" w:right="28" w:firstLine="15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Explicar</w:t>
            </w:r>
            <w:r w:rsidRPr="00874650">
              <w:rPr>
                <w:color w:val="313131"/>
                <w:sz w:val="20"/>
                <w:szCs w:val="20"/>
              </w:rPr>
              <w:t xml:space="preserve"> a formação das rochas magmáticas plutónicas 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e  vulcânicas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, atendendo às condições de formação;  </w:t>
            </w:r>
          </w:p>
          <w:p w:rsidR="00CC2F64" w:rsidRPr="00874650" w:rsidRDefault="00AC4C96" w:rsidP="00874650">
            <w:pPr>
              <w:widowControl w:val="0"/>
              <w:spacing w:before="127" w:line="228" w:lineRule="auto"/>
              <w:ind w:left="115" w:right="28" w:firstLine="6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Caracterizar</w:t>
            </w:r>
            <w:r w:rsidRPr="00874650">
              <w:rPr>
                <w:color w:val="313131"/>
                <w:sz w:val="20"/>
                <w:szCs w:val="20"/>
              </w:rPr>
              <w:t xml:space="preserve"> paisagens de rochas plutónicas e de 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rochas  vulcânicas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, partindo de exemplos existentes em Portugal;  </w:t>
            </w:r>
          </w:p>
          <w:p w:rsidR="00CC2F64" w:rsidRPr="00874650" w:rsidRDefault="00CC2F64" w:rsidP="00874650">
            <w:pPr>
              <w:widowControl w:val="0"/>
              <w:spacing w:before="127" w:line="228" w:lineRule="auto"/>
              <w:ind w:left="120" w:right="28" w:firstLine="6"/>
              <w:rPr>
                <w:color w:val="313131"/>
                <w:sz w:val="20"/>
                <w:szCs w:val="20"/>
              </w:rPr>
            </w:pPr>
          </w:p>
          <w:p w:rsidR="00CC2F64" w:rsidRPr="00874650" w:rsidRDefault="00CC2F64" w:rsidP="00874650">
            <w:pPr>
              <w:widowControl w:val="0"/>
              <w:spacing w:before="127" w:line="228" w:lineRule="auto"/>
              <w:ind w:left="120" w:right="28" w:firstLine="6"/>
              <w:rPr>
                <w:color w:val="313131"/>
                <w:sz w:val="20"/>
                <w:szCs w:val="20"/>
              </w:rPr>
            </w:pPr>
          </w:p>
          <w:p w:rsidR="00CC2F64" w:rsidRDefault="00CC2F64" w:rsidP="00874650">
            <w:pPr>
              <w:widowControl w:val="0"/>
              <w:spacing w:before="127" w:line="228" w:lineRule="auto"/>
              <w:ind w:left="120" w:right="28" w:firstLine="6"/>
              <w:rPr>
                <w:color w:val="313131"/>
                <w:sz w:val="20"/>
                <w:szCs w:val="20"/>
              </w:rPr>
            </w:pPr>
          </w:p>
          <w:p w:rsidR="00874650" w:rsidRPr="00874650" w:rsidRDefault="00874650" w:rsidP="00874650">
            <w:pPr>
              <w:widowControl w:val="0"/>
              <w:spacing w:before="127" w:line="228" w:lineRule="auto"/>
              <w:ind w:left="120" w:right="28" w:firstLine="6"/>
              <w:rPr>
                <w:color w:val="313131"/>
                <w:sz w:val="20"/>
                <w:szCs w:val="20"/>
              </w:rPr>
            </w:pPr>
          </w:p>
          <w:p w:rsidR="00CC2F64" w:rsidRPr="00874650" w:rsidRDefault="00AC4C96" w:rsidP="00874650">
            <w:pPr>
              <w:widowControl w:val="0"/>
              <w:spacing w:before="127" w:line="228" w:lineRule="auto"/>
              <w:ind w:left="120" w:right="28" w:firstLine="6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Identificar</w:t>
            </w:r>
            <w:r w:rsidRPr="00874650">
              <w:rPr>
                <w:color w:val="313131"/>
                <w:sz w:val="20"/>
                <w:szCs w:val="20"/>
              </w:rPr>
              <w:t xml:space="preserve">, através da observação e caracterização de 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amostras  de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 mão, diferentes tipos de rochas metamórficas (xistos, mármores e quartzitos);  </w:t>
            </w:r>
          </w:p>
          <w:p w:rsidR="00CC2F64" w:rsidRPr="00874650" w:rsidRDefault="00AC4C96" w:rsidP="00874650">
            <w:pPr>
              <w:widowControl w:val="0"/>
              <w:spacing w:before="128" w:line="228" w:lineRule="auto"/>
              <w:ind w:left="120" w:right="28" w:firstLine="8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Relacionar</w:t>
            </w:r>
            <w:r w:rsidRPr="00874650">
              <w:rPr>
                <w:color w:val="313131"/>
                <w:sz w:val="20"/>
                <w:szCs w:val="20"/>
              </w:rPr>
              <w:t xml:space="preserve"> a pressão com a foliação em xistos e a temperatura 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com  a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 recristalização em mármores;  </w:t>
            </w:r>
          </w:p>
          <w:p w:rsidR="00CC2F64" w:rsidRPr="00DC3790" w:rsidRDefault="00AC4C96" w:rsidP="00874650">
            <w:pPr>
              <w:widowControl w:val="0"/>
              <w:spacing w:before="125" w:line="230" w:lineRule="auto"/>
              <w:ind w:left="120" w:right="28" w:firstLine="9"/>
              <w:rPr>
                <w:color w:val="313131"/>
                <w:sz w:val="20"/>
                <w:szCs w:val="20"/>
              </w:rPr>
            </w:pPr>
            <w:r w:rsidRPr="00874650">
              <w:rPr>
                <w:b/>
                <w:color w:val="313131"/>
                <w:sz w:val="20"/>
                <w:szCs w:val="20"/>
              </w:rPr>
              <w:t>Relacionar</w:t>
            </w:r>
            <w:r w:rsidRPr="00874650">
              <w:rPr>
                <w:color w:val="313131"/>
                <w:sz w:val="20"/>
                <w:szCs w:val="20"/>
              </w:rPr>
              <w:t xml:space="preserve"> a morfologia das paisagens metamórficas com o </w:t>
            </w:r>
            <w:proofErr w:type="gramStart"/>
            <w:r w:rsidRPr="00874650">
              <w:rPr>
                <w:color w:val="313131"/>
                <w:sz w:val="20"/>
                <w:szCs w:val="20"/>
              </w:rPr>
              <w:t>tipo  de</w:t>
            </w:r>
            <w:proofErr w:type="gramEnd"/>
            <w:r w:rsidRPr="00874650">
              <w:rPr>
                <w:color w:val="313131"/>
                <w:sz w:val="20"/>
                <w:szCs w:val="20"/>
              </w:rPr>
              <w:t xml:space="preserve"> rochas nelas existentes.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C3790" w:rsidRDefault="00AC4C96">
            <w:pPr>
              <w:widowControl w:val="0"/>
              <w:spacing w:line="240" w:lineRule="auto"/>
              <w:ind w:left="130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 xml:space="preserve">Diálogo/debate sobre </w:t>
            </w:r>
            <w:proofErr w:type="gramStart"/>
            <w:r w:rsidRPr="00DC3790">
              <w:rPr>
                <w:color w:val="000000"/>
                <w:sz w:val="20"/>
                <w:szCs w:val="20"/>
              </w:rPr>
              <w:t>as</w:t>
            </w:r>
            <w:proofErr w:type="gramEnd"/>
            <w:r w:rsidRPr="00DC3790">
              <w:rPr>
                <w:color w:val="000000"/>
                <w:sz w:val="20"/>
                <w:szCs w:val="20"/>
              </w:rPr>
              <w:t xml:space="preserve">  </w:t>
            </w:r>
          </w:p>
          <w:p w:rsidR="00CC2F64" w:rsidRPr="00DC3790" w:rsidRDefault="00AC4C96">
            <w:pPr>
              <w:widowControl w:val="0"/>
              <w:spacing w:line="240" w:lineRule="auto"/>
              <w:ind w:left="115"/>
              <w:rPr>
                <w:color w:val="000000"/>
                <w:sz w:val="20"/>
                <w:szCs w:val="20"/>
              </w:rPr>
            </w:pPr>
            <w:proofErr w:type="gramStart"/>
            <w:r w:rsidRPr="00DC3790">
              <w:rPr>
                <w:color w:val="000000"/>
                <w:sz w:val="20"/>
                <w:szCs w:val="20"/>
              </w:rPr>
              <w:t>temáticas</w:t>
            </w:r>
            <w:proofErr w:type="gramEnd"/>
            <w:r w:rsidRPr="00DC3790">
              <w:rPr>
                <w:color w:val="000000"/>
                <w:sz w:val="20"/>
                <w:szCs w:val="20"/>
              </w:rPr>
              <w:t xml:space="preserve">. </w:t>
            </w:r>
          </w:p>
          <w:p w:rsidR="00CC2F64" w:rsidRPr="00DC3790" w:rsidRDefault="00AC4C96">
            <w:pPr>
              <w:widowControl w:val="0"/>
              <w:spacing w:before="249" w:line="458" w:lineRule="auto"/>
              <w:ind w:left="131" w:right="225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 xml:space="preserve">Registos/esquemas no quadro. Exploração do manual escolar.  </w:t>
            </w:r>
          </w:p>
          <w:p w:rsidR="00CC2F64" w:rsidRPr="00DC3790" w:rsidRDefault="00AC4C96">
            <w:pPr>
              <w:widowControl w:val="0"/>
              <w:spacing w:before="47" w:line="240" w:lineRule="auto"/>
              <w:ind w:left="131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 xml:space="preserve">Exploração de material  </w:t>
            </w:r>
          </w:p>
          <w:p w:rsidR="00CC2F64" w:rsidRPr="00DC3790" w:rsidRDefault="00AC4C96">
            <w:pPr>
              <w:widowControl w:val="0"/>
              <w:spacing w:line="228" w:lineRule="auto"/>
              <w:ind w:left="114" w:right="506" w:firstLine="6"/>
              <w:rPr>
                <w:color w:val="000000"/>
                <w:sz w:val="20"/>
                <w:szCs w:val="20"/>
              </w:rPr>
            </w:pPr>
            <w:proofErr w:type="gramStart"/>
            <w:r w:rsidRPr="00DC3790">
              <w:rPr>
                <w:color w:val="000000"/>
                <w:sz w:val="20"/>
                <w:szCs w:val="20"/>
              </w:rPr>
              <w:t>audiovisual</w:t>
            </w:r>
            <w:proofErr w:type="gramEnd"/>
            <w:r w:rsidRPr="00DC3790">
              <w:rPr>
                <w:color w:val="000000"/>
                <w:sz w:val="20"/>
                <w:szCs w:val="20"/>
              </w:rPr>
              <w:t xml:space="preserve"> </w:t>
            </w:r>
          </w:p>
          <w:p w:rsidR="00CC2F64" w:rsidRPr="00DC3790" w:rsidRDefault="00AC4C96">
            <w:pPr>
              <w:widowControl w:val="0"/>
              <w:spacing w:before="259" w:line="230" w:lineRule="auto"/>
              <w:ind w:left="121" w:right="398" w:hanging="5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 xml:space="preserve">Apresentação de </w:t>
            </w:r>
            <w:proofErr w:type="gramStart"/>
            <w:r w:rsidRPr="00DC3790">
              <w:rPr>
                <w:color w:val="000000"/>
                <w:sz w:val="20"/>
                <w:szCs w:val="20"/>
              </w:rPr>
              <w:t>PowerPoint  específicos.</w:t>
            </w:r>
            <w:proofErr w:type="gramEnd"/>
            <w:r w:rsidRPr="00DC3790">
              <w:rPr>
                <w:color w:val="000000"/>
                <w:sz w:val="20"/>
                <w:szCs w:val="20"/>
              </w:rPr>
              <w:t xml:space="preserve"> </w:t>
            </w:r>
          </w:p>
          <w:p w:rsidR="00CC2F64" w:rsidRPr="00DC3790" w:rsidRDefault="00AC4C96">
            <w:pPr>
              <w:widowControl w:val="0"/>
              <w:spacing w:before="255" w:line="458" w:lineRule="auto"/>
              <w:ind w:left="115" w:right="287" w:firstLine="15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 xml:space="preserve">Exploração de textos de apoio. Atividades práticas laboratorial </w:t>
            </w:r>
          </w:p>
          <w:p w:rsidR="00CC2F64" w:rsidRPr="00DC3790" w:rsidRDefault="00AC4C96">
            <w:pPr>
              <w:widowControl w:val="0"/>
              <w:spacing w:before="47" w:line="230" w:lineRule="auto"/>
              <w:ind w:left="120" w:right="201" w:hanging="3"/>
              <w:rPr>
                <w:color w:val="000000"/>
                <w:sz w:val="20"/>
                <w:szCs w:val="20"/>
              </w:rPr>
            </w:pPr>
            <w:r w:rsidRPr="00DC3790">
              <w:rPr>
                <w:color w:val="000000"/>
                <w:sz w:val="20"/>
                <w:szCs w:val="20"/>
              </w:rPr>
              <w:t xml:space="preserve">Verificação/Correção de TPC </w:t>
            </w:r>
            <w:proofErr w:type="gramStart"/>
            <w:r w:rsidRPr="00DC3790">
              <w:rPr>
                <w:color w:val="000000"/>
                <w:sz w:val="20"/>
                <w:szCs w:val="20"/>
              </w:rPr>
              <w:t>e  atividades</w:t>
            </w:r>
            <w:proofErr w:type="gramEnd"/>
            <w:r w:rsidRPr="00DC3790">
              <w:rPr>
                <w:color w:val="000000"/>
                <w:sz w:val="20"/>
                <w:szCs w:val="20"/>
              </w:rPr>
              <w:t xml:space="preserve"> realizadas.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AC4C96">
      <w:pPr>
        <w:widowControl w:val="0"/>
        <w:spacing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C2F64" w:rsidRDefault="00AC4C96">
      <w:pPr>
        <w:widowControl w:val="0"/>
        <w:spacing w:before="54" w:line="205" w:lineRule="auto"/>
        <w:ind w:left="1774" w:right="563" w:hanging="11"/>
        <w:jc w:val="center"/>
        <w:rPr>
          <w:color w:val="239788"/>
        </w:rPr>
      </w:pPr>
      <w:proofErr w:type="spellStart"/>
      <w:r>
        <w:rPr>
          <w:color w:val="000000"/>
        </w:rPr>
        <w:t>TEMA:</w:t>
      </w:r>
      <w:r>
        <w:rPr>
          <w:color w:val="000000"/>
          <w:u w:val="single"/>
        </w:rPr>
        <w:t>Terra</w:t>
      </w:r>
      <w:proofErr w:type="spellEnd"/>
      <w:r>
        <w:rPr>
          <w:color w:val="000000"/>
          <w:u w:val="single"/>
        </w:rPr>
        <w:t xml:space="preserve"> em Transformação</w:t>
      </w:r>
      <w:r>
        <w:rPr>
          <w:color w:val="000000"/>
        </w:rPr>
        <w:t xml:space="preserve"> UNIDADE DIDÁTICA: </w:t>
      </w:r>
      <w:r>
        <w:rPr>
          <w:color w:val="239788"/>
        </w:rPr>
        <w:t>Consequências da dinâmica interna da Terra</w:t>
      </w:r>
      <w:r w:rsidR="00874650">
        <w:rPr>
          <w:color w:val="239788"/>
        </w:rPr>
        <w:t xml:space="preserve"> </w:t>
      </w:r>
      <w:proofErr w:type="spellStart"/>
      <w:r w:rsidR="00874650">
        <w:rPr>
          <w:color w:val="239788"/>
        </w:rPr>
        <w:t>cont</w:t>
      </w:r>
      <w:proofErr w:type="spellEnd"/>
      <w:r w:rsidR="00874650">
        <w:rPr>
          <w:color w:val="239788"/>
        </w:rPr>
        <w:t>.</w:t>
      </w:r>
    </w:p>
    <w:p w:rsidR="00CC2F64" w:rsidRDefault="00CC2F64">
      <w:pPr>
        <w:widowControl w:val="0"/>
        <w:spacing w:before="54" w:line="205" w:lineRule="auto"/>
        <w:ind w:left="1774" w:right="563" w:hanging="11"/>
        <w:rPr>
          <w:color w:val="239788"/>
        </w:rPr>
      </w:pPr>
    </w:p>
    <w:tbl>
      <w:tblPr>
        <w:tblStyle w:val="Style17"/>
        <w:tblW w:w="14190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200"/>
        <w:gridCol w:w="7110"/>
        <w:gridCol w:w="3480"/>
      </w:tblGrid>
      <w:tr w:rsidR="00874650" w:rsidTr="00874650">
        <w:trPr>
          <w:trHeight w:val="516"/>
        </w:trPr>
        <w:tc>
          <w:tcPr>
            <w:tcW w:w="240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C</w:t>
            </w:r>
            <w:r>
              <w:rPr>
                <w:b/>
                <w:smallCaps/>
                <w:color w:val="313131"/>
                <w:szCs w:val="20"/>
              </w:rPr>
              <w:t>onceitos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r w:rsidRPr="00C61C95">
              <w:rPr>
                <w:b/>
                <w:smallCaps/>
                <w:color w:val="313131"/>
                <w:sz w:val="16"/>
                <w:szCs w:val="20"/>
              </w:rPr>
              <w:t>N.º</w:t>
            </w:r>
          </w:p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aulas</w:t>
            </w:r>
            <w:proofErr w:type="gramEnd"/>
          </w:p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previstas</w:t>
            </w:r>
            <w:proofErr w:type="gramEnd"/>
          </w:p>
        </w:tc>
        <w:tc>
          <w:tcPr>
            <w:tcW w:w="711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Aprendizagens Essenciais</w:t>
            </w:r>
          </w:p>
        </w:tc>
        <w:tc>
          <w:tcPr>
            <w:tcW w:w="348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</w:t>
            </w:r>
            <w:r>
              <w:rPr>
                <w:b/>
                <w:smallCaps/>
                <w:color w:val="313131"/>
                <w:szCs w:val="20"/>
              </w:rPr>
              <w:t>tividades</w:t>
            </w:r>
            <w:r w:rsidRPr="00C61C95">
              <w:rPr>
                <w:b/>
                <w:smallCaps/>
                <w:color w:val="313131"/>
                <w:szCs w:val="20"/>
              </w:rPr>
              <w:t xml:space="preserve"> / E</w:t>
            </w:r>
            <w:r>
              <w:rPr>
                <w:b/>
                <w:smallCaps/>
                <w:color w:val="313131"/>
                <w:szCs w:val="20"/>
              </w:rPr>
              <w:t>stratégias</w:t>
            </w:r>
          </w:p>
        </w:tc>
      </w:tr>
      <w:tr w:rsidR="00874650" w:rsidRPr="00874650" w:rsidTr="00874650">
        <w:trPr>
          <w:trHeight w:val="20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874650" w:rsidRDefault="00874650">
            <w:pPr>
              <w:widowControl w:val="0"/>
              <w:spacing w:line="240" w:lineRule="auto"/>
              <w:ind w:right="495"/>
              <w:jc w:val="right"/>
              <w:rPr>
                <w:color w:val="000000"/>
                <w:sz w:val="6"/>
                <w:shd w:val="clear" w:color="auto" w:fill="E0E0E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874650" w:rsidRDefault="00874650">
            <w:pPr>
              <w:widowControl w:val="0"/>
              <w:spacing w:line="230" w:lineRule="auto"/>
              <w:ind w:left="9" w:right="-100" w:hanging="9"/>
              <w:jc w:val="center"/>
              <w:rPr>
                <w:color w:val="000000"/>
                <w:sz w:val="6"/>
                <w:shd w:val="clear" w:color="auto" w:fill="E0E0E0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874650" w:rsidRDefault="00874650">
            <w:pPr>
              <w:widowControl w:val="0"/>
              <w:spacing w:line="240" w:lineRule="auto"/>
              <w:jc w:val="center"/>
              <w:rPr>
                <w:color w:val="000000"/>
                <w:sz w:val="6"/>
                <w:shd w:val="clear" w:color="auto" w:fill="E0E0E0"/>
              </w:rPr>
            </w:pPr>
          </w:p>
        </w:tc>
        <w:tc>
          <w:tcPr>
            <w:tcW w:w="34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874650" w:rsidRDefault="00874650">
            <w:pPr>
              <w:widowControl w:val="0"/>
              <w:spacing w:line="240" w:lineRule="auto"/>
              <w:jc w:val="center"/>
              <w:rPr>
                <w:color w:val="000000"/>
                <w:sz w:val="6"/>
                <w:shd w:val="clear" w:color="auto" w:fill="E0E0E0"/>
              </w:rPr>
            </w:pPr>
          </w:p>
        </w:tc>
      </w:tr>
      <w:tr w:rsidR="00CC2F64" w:rsidTr="00874650">
        <w:trPr>
          <w:trHeight w:val="763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CD3FEC" w:rsidRDefault="00AC4C96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 xml:space="preserve">Ciclo das rochas. </w:t>
            </w:r>
          </w:p>
          <w:p w:rsidR="00CC2F64" w:rsidRPr="00CD3FEC" w:rsidRDefault="00AC4C96">
            <w:pPr>
              <w:widowControl w:val="0"/>
              <w:spacing w:before="225" w:line="240" w:lineRule="auto"/>
              <w:ind w:left="121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 xml:space="preserve">Cartas geológicas  </w:t>
            </w:r>
          </w:p>
          <w:p w:rsidR="00CC2F64" w:rsidRPr="00CD3FEC" w:rsidRDefault="00AC4C96">
            <w:pPr>
              <w:widowControl w:val="0"/>
              <w:spacing w:line="240" w:lineRule="auto"/>
              <w:ind w:left="119"/>
              <w:rPr>
                <w:sz w:val="20"/>
                <w:szCs w:val="20"/>
              </w:rPr>
            </w:pPr>
            <w:proofErr w:type="gramStart"/>
            <w:r w:rsidRPr="00CD3FEC">
              <w:rPr>
                <w:sz w:val="20"/>
                <w:szCs w:val="20"/>
              </w:rPr>
              <w:t>simplificadas</w:t>
            </w:r>
            <w:proofErr w:type="gramEnd"/>
            <w:r w:rsidRPr="00CD3FEC">
              <w:rPr>
                <w:sz w:val="20"/>
                <w:szCs w:val="20"/>
              </w:rPr>
              <w:t xml:space="preserve">. </w:t>
            </w:r>
          </w:p>
          <w:p w:rsidR="00CC2F64" w:rsidRPr="00CD3FEC" w:rsidRDefault="00AC4C96">
            <w:pPr>
              <w:widowControl w:val="0"/>
              <w:spacing w:before="228" w:line="231" w:lineRule="auto"/>
              <w:ind w:left="124" w:right="256" w:firstLine="4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 xml:space="preserve">Utilização das </w:t>
            </w:r>
            <w:proofErr w:type="gramStart"/>
            <w:r w:rsidRPr="00CD3FEC">
              <w:rPr>
                <w:sz w:val="20"/>
                <w:szCs w:val="20"/>
              </w:rPr>
              <w:t>Rochas  pelo</w:t>
            </w:r>
            <w:proofErr w:type="gramEnd"/>
            <w:r w:rsidRPr="00CD3FEC">
              <w:rPr>
                <w:sz w:val="20"/>
                <w:szCs w:val="20"/>
              </w:rPr>
              <w:t xml:space="preserve"> Homem. </w:t>
            </w:r>
          </w:p>
          <w:p w:rsidR="00CC2F64" w:rsidRPr="00CD3FEC" w:rsidRDefault="00AC4C96">
            <w:pPr>
              <w:widowControl w:val="0"/>
              <w:spacing w:before="233" w:line="231" w:lineRule="auto"/>
              <w:ind w:left="119" w:right="156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 xml:space="preserve">Exploração </w:t>
            </w:r>
            <w:proofErr w:type="gramStart"/>
            <w:r w:rsidRPr="00CD3FEC">
              <w:rPr>
                <w:sz w:val="20"/>
                <w:szCs w:val="20"/>
              </w:rPr>
              <w:t>sustentável  dos</w:t>
            </w:r>
            <w:proofErr w:type="gramEnd"/>
            <w:r w:rsidRPr="00CD3FEC">
              <w:rPr>
                <w:sz w:val="20"/>
                <w:szCs w:val="20"/>
              </w:rPr>
              <w:t xml:space="preserve"> recursos </w:t>
            </w:r>
            <w:proofErr w:type="spellStart"/>
            <w:r w:rsidRPr="00CD3FEC">
              <w:rPr>
                <w:sz w:val="20"/>
                <w:szCs w:val="20"/>
              </w:rPr>
              <w:t>litológicos</w:t>
            </w:r>
            <w:proofErr w:type="spellEnd"/>
            <w:r w:rsidRPr="00CD3FEC">
              <w:rPr>
                <w:sz w:val="20"/>
                <w:szCs w:val="20"/>
              </w:rPr>
              <w:t xml:space="preserve">. </w:t>
            </w:r>
          </w:p>
          <w:p w:rsidR="00CC2F64" w:rsidRPr="00CD3FEC" w:rsidRDefault="00CC2F64" w:rsidP="00CC4F1E">
            <w:pPr>
              <w:widowControl w:val="0"/>
              <w:spacing w:before="4" w:line="231" w:lineRule="auto"/>
              <w:ind w:left="129" w:right="245"/>
              <w:rPr>
                <w:sz w:val="20"/>
                <w:szCs w:val="20"/>
              </w:rPr>
            </w:pPr>
          </w:p>
          <w:p w:rsidR="00E03AC8" w:rsidRPr="00CD3FEC" w:rsidRDefault="00E03AC8" w:rsidP="00CC4F1E">
            <w:pPr>
              <w:widowControl w:val="0"/>
              <w:spacing w:before="4" w:line="231" w:lineRule="auto"/>
              <w:ind w:left="129" w:right="245"/>
              <w:rPr>
                <w:sz w:val="20"/>
                <w:szCs w:val="20"/>
              </w:rPr>
            </w:pPr>
          </w:p>
          <w:p w:rsidR="00E03AC8" w:rsidRPr="00CD3FEC" w:rsidRDefault="00E03AC8" w:rsidP="00CC4F1E">
            <w:pPr>
              <w:widowControl w:val="0"/>
              <w:spacing w:before="4" w:line="231" w:lineRule="auto"/>
              <w:ind w:left="129" w:right="245"/>
              <w:rPr>
                <w:sz w:val="20"/>
                <w:szCs w:val="20"/>
              </w:rPr>
            </w:pPr>
          </w:p>
          <w:p w:rsidR="00E03AC8" w:rsidRPr="00CD3FEC" w:rsidRDefault="00E03AC8" w:rsidP="00CC4F1E">
            <w:pPr>
              <w:widowControl w:val="0"/>
              <w:spacing w:before="4" w:line="231" w:lineRule="auto"/>
              <w:ind w:left="129" w:right="245"/>
              <w:rPr>
                <w:sz w:val="20"/>
                <w:szCs w:val="20"/>
              </w:rPr>
            </w:pPr>
          </w:p>
          <w:p w:rsidR="00E03AC8" w:rsidRPr="00CD3FEC" w:rsidRDefault="00E03AC8" w:rsidP="00CC4F1E">
            <w:pPr>
              <w:widowControl w:val="0"/>
              <w:spacing w:before="4" w:line="231" w:lineRule="auto"/>
              <w:ind w:left="129" w:right="245"/>
              <w:rPr>
                <w:sz w:val="20"/>
                <w:szCs w:val="20"/>
              </w:rPr>
            </w:pPr>
          </w:p>
          <w:p w:rsidR="00E03AC8" w:rsidRPr="00CD3FEC" w:rsidRDefault="00E03AC8" w:rsidP="00E03AC8">
            <w:pPr>
              <w:widowControl w:val="0"/>
              <w:spacing w:line="240" w:lineRule="auto"/>
              <w:ind w:left="127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 xml:space="preserve">Métodos diretos </w:t>
            </w:r>
            <w:proofErr w:type="gramStart"/>
            <w:r w:rsidRPr="00CD3FEC">
              <w:rPr>
                <w:sz w:val="20"/>
                <w:szCs w:val="20"/>
              </w:rPr>
              <w:t>e</w:t>
            </w:r>
            <w:proofErr w:type="gramEnd"/>
            <w:r w:rsidRPr="00CD3FEC">
              <w:rPr>
                <w:sz w:val="20"/>
                <w:szCs w:val="20"/>
              </w:rPr>
              <w:t xml:space="preserve"> </w:t>
            </w:r>
          </w:p>
          <w:p w:rsidR="00E03AC8" w:rsidRPr="00CD3FEC" w:rsidRDefault="00E03AC8" w:rsidP="00E03AC8">
            <w:pPr>
              <w:widowControl w:val="0"/>
              <w:spacing w:line="240" w:lineRule="auto"/>
              <w:ind w:left="126"/>
              <w:rPr>
                <w:sz w:val="20"/>
                <w:szCs w:val="20"/>
              </w:rPr>
            </w:pPr>
            <w:proofErr w:type="gramStart"/>
            <w:r w:rsidRPr="00CD3FEC">
              <w:rPr>
                <w:sz w:val="20"/>
                <w:szCs w:val="20"/>
              </w:rPr>
              <w:t>indiretos</w:t>
            </w:r>
            <w:proofErr w:type="gramEnd"/>
            <w:r w:rsidRPr="00CD3FEC">
              <w:rPr>
                <w:sz w:val="20"/>
                <w:szCs w:val="20"/>
              </w:rPr>
              <w:t xml:space="preserve"> no </w:t>
            </w:r>
          </w:p>
          <w:p w:rsidR="00E03AC8" w:rsidRPr="00CD3FEC" w:rsidRDefault="00E03AC8" w:rsidP="00E03AC8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proofErr w:type="gramStart"/>
            <w:r w:rsidRPr="00CD3FEC">
              <w:rPr>
                <w:sz w:val="20"/>
                <w:szCs w:val="20"/>
              </w:rPr>
              <w:t>conhecimento</w:t>
            </w:r>
            <w:proofErr w:type="gramEnd"/>
            <w:r w:rsidRPr="00CD3FEC">
              <w:rPr>
                <w:sz w:val="20"/>
                <w:szCs w:val="20"/>
              </w:rPr>
              <w:t xml:space="preserve"> da </w:t>
            </w:r>
          </w:p>
          <w:p w:rsidR="00E03AC8" w:rsidRPr="00CD3FEC" w:rsidRDefault="00E03AC8" w:rsidP="00E03AC8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proofErr w:type="gramStart"/>
            <w:r w:rsidRPr="00CD3FEC">
              <w:rPr>
                <w:sz w:val="20"/>
                <w:szCs w:val="20"/>
              </w:rPr>
              <w:t>estrutura</w:t>
            </w:r>
            <w:proofErr w:type="gramEnd"/>
            <w:r w:rsidRPr="00CD3FEC">
              <w:rPr>
                <w:sz w:val="20"/>
                <w:szCs w:val="20"/>
              </w:rPr>
              <w:t xml:space="preserve"> interna da </w:t>
            </w:r>
          </w:p>
          <w:p w:rsidR="00E03AC8" w:rsidRPr="00CD3FEC" w:rsidRDefault="00E03AC8" w:rsidP="00E03AC8">
            <w:pPr>
              <w:widowControl w:val="0"/>
              <w:spacing w:line="240" w:lineRule="auto"/>
              <w:ind w:left="129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>Terra.</w:t>
            </w:r>
          </w:p>
          <w:p w:rsidR="00E03AC8" w:rsidRPr="00CD3FEC" w:rsidRDefault="00E03AC8" w:rsidP="00CC4F1E">
            <w:pPr>
              <w:widowControl w:val="0"/>
              <w:spacing w:before="4" w:line="231" w:lineRule="auto"/>
              <w:ind w:left="129" w:right="245"/>
              <w:rPr>
                <w:sz w:val="20"/>
                <w:szCs w:val="20"/>
              </w:rPr>
            </w:pPr>
          </w:p>
          <w:p w:rsidR="00E03AC8" w:rsidRPr="00CD3FEC" w:rsidRDefault="00E03AC8" w:rsidP="00E03AC8">
            <w:pPr>
              <w:widowControl w:val="0"/>
              <w:spacing w:before="4" w:line="231" w:lineRule="auto"/>
              <w:ind w:right="245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CD3FEC" w:rsidRDefault="00D11B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>6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CD3FEC" w:rsidRDefault="00AC4C96" w:rsidP="00874650">
            <w:pPr>
              <w:widowControl w:val="0"/>
              <w:spacing w:before="120" w:line="229" w:lineRule="auto"/>
              <w:ind w:left="120" w:right="-23" w:firstLine="6"/>
              <w:rPr>
                <w:sz w:val="20"/>
                <w:szCs w:val="20"/>
              </w:rPr>
            </w:pPr>
            <w:r w:rsidRPr="00CD3FEC">
              <w:rPr>
                <w:b/>
                <w:sz w:val="20"/>
                <w:szCs w:val="20"/>
              </w:rPr>
              <w:t>Interpretar</w:t>
            </w:r>
            <w:r w:rsidRPr="00CD3FEC">
              <w:rPr>
                <w:sz w:val="20"/>
                <w:szCs w:val="20"/>
              </w:rPr>
              <w:t xml:space="preserve"> informação relativa ao ciclo das rochas, </w:t>
            </w:r>
            <w:proofErr w:type="gramStart"/>
            <w:r w:rsidRPr="00CD3FEC">
              <w:rPr>
                <w:sz w:val="20"/>
                <w:szCs w:val="20"/>
              </w:rPr>
              <w:t>mobilizando  conhecimentos</w:t>
            </w:r>
            <w:proofErr w:type="gramEnd"/>
            <w:r w:rsidRPr="00CD3FEC">
              <w:rPr>
                <w:sz w:val="20"/>
                <w:szCs w:val="20"/>
              </w:rPr>
              <w:t xml:space="preserve"> sobre rochas sedimentares, magmáticas e  metamórficas, anteriormente estudadas, relacionando-os com a  dinâmica interna e externa da Terra e valorizando saberes de  outras disciplinas; </w:t>
            </w:r>
          </w:p>
          <w:p w:rsidR="00874650" w:rsidRPr="00CD3FEC" w:rsidRDefault="00AC4C96" w:rsidP="00874650">
            <w:pPr>
              <w:widowControl w:val="0"/>
              <w:spacing w:before="120" w:line="229" w:lineRule="auto"/>
              <w:ind w:left="121" w:right="-23" w:firstLine="5"/>
              <w:rPr>
                <w:sz w:val="20"/>
                <w:szCs w:val="20"/>
              </w:rPr>
            </w:pPr>
            <w:r w:rsidRPr="00CD3FEC">
              <w:rPr>
                <w:b/>
                <w:sz w:val="20"/>
                <w:szCs w:val="20"/>
              </w:rPr>
              <w:t>Identificar</w:t>
            </w:r>
            <w:r w:rsidRPr="00CD3FEC">
              <w:rPr>
                <w:sz w:val="20"/>
                <w:szCs w:val="20"/>
              </w:rPr>
              <w:t xml:space="preserve"> os principais grupos de rochas existentes </w:t>
            </w:r>
            <w:proofErr w:type="gramStart"/>
            <w:r w:rsidRPr="00CD3FEC">
              <w:rPr>
                <w:sz w:val="20"/>
                <w:szCs w:val="20"/>
              </w:rPr>
              <w:t>em  Portugal</w:t>
            </w:r>
            <w:proofErr w:type="gramEnd"/>
            <w:r w:rsidRPr="00CD3FEC">
              <w:rPr>
                <w:sz w:val="20"/>
                <w:szCs w:val="20"/>
              </w:rPr>
              <w:t xml:space="preserve">, utilizando cartas geológicas simplificadas e  reconhecendo a importância do contributo de outras ciências na  compreensão da realidade geológica;  </w:t>
            </w:r>
          </w:p>
          <w:p w:rsidR="00CC2F64" w:rsidRPr="00CD3FEC" w:rsidRDefault="00AC4C96" w:rsidP="00874650">
            <w:pPr>
              <w:widowControl w:val="0"/>
              <w:spacing w:before="120" w:line="229" w:lineRule="auto"/>
              <w:ind w:left="120" w:right="-23" w:firstLine="6"/>
              <w:rPr>
                <w:sz w:val="20"/>
                <w:szCs w:val="20"/>
              </w:rPr>
            </w:pPr>
            <w:r w:rsidRPr="00CD3FEC">
              <w:rPr>
                <w:b/>
                <w:bCs/>
                <w:sz w:val="20"/>
                <w:szCs w:val="20"/>
              </w:rPr>
              <w:t>Relacionar</w:t>
            </w:r>
            <w:r w:rsidRPr="00CD3FEC">
              <w:rPr>
                <w:bCs/>
                <w:sz w:val="20"/>
                <w:szCs w:val="20"/>
              </w:rPr>
              <w:t xml:space="preserve"> algumas características das rochas e a sua ocorrência com </w:t>
            </w:r>
            <w:proofErr w:type="gramStart"/>
            <w:r w:rsidRPr="00CD3FEC">
              <w:rPr>
                <w:bCs/>
                <w:sz w:val="20"/>
                <w:szCs w:val="20"/>
              </w:rPr>
              <w:t>a  forma</w:t>
            </w:r>
            <w:proofErr w:type="gramEnd"/>
            <w:r w:rsidRPr="00CD3FEC">
              <w:rPr>
                <w:bCs/>
                <w:sz w:val="20"/>
                <w:szCs w:val="20"/>
              </w:rPr>
              <w:t xml:space="preserve"> como o Homem as utiliza</w:t>
            </w:r>
            <w:r w:rsidRPr="00CD3FEC">
              <w:rPr>
                <w:sz w:val="20"/>
                <w:szCs w:val="20"/>
              </w:rPr>
              <w:t xml:space="preserve">, partindo de dados recolhidos numa saída  de campo;  </w:t>
            </w:r>
          </w:p>
          <w:p w:rsidR="00CC2F64" w:rsidRPr="00CD3FEC" w:rsidRDefault="00AC4C96" w:rsidP="00874650">
            <w:pPr>
              <w:widowControl w:val="0"/>
              <w:spacing w:before="120" w:line="229" w:lineRule="auto"/>
              <w:ind w:left="115" w:right="-23" w:firstLine="13"/>
              <w:rPr>
                <w:sz w:val="20"/>
                <w:szCs w:val="20"/>
              </w:rPr>
            </w:pPr>
            <w:r w:rsidRPr="00CD3FEC">
              <w:rPr>
                <w:b/>
                <w:sz w:val="20"/>
                <w:szCs w:val="20"/>
              </w:rPr>
              <w:t>Discutir</w:t>
            </w:r>
            <w:r w:rsidRPr="00CD3FEC">
              <w:rPr>
                <w:sz w:val="20"/>
                <w:szCs w:val="20"/>
              </w:rPr>
              <w:t xml:space="preserve"> a importância da ciência e da tecnologia na </w:t>
            </w:r>
            <w:proofErr w:type="gramStart"/>
            <w:r w:rsidRPr="00CD3FEC">
              <w:rPr>
                <w:sz w:val="20"/>
                <w:szCs w:val="20"/>
              </w:rPr>
              <w:t>exploração  sustentável</w:t>
            </w:r>
            <w:proofErr w:type="gramEnd"/>
            <w:r w:rsidRPr="00CD3FEC">
              <w:rPr>
                <w:sz w:val="20"/>
                <w:szCs w:val="20"/>
              </w:rPr>
              <w:t xml:space="preserve"> dos recursos </w:t>
            </w:r>
            <w:proofErr w:type="spellStart"/>
            <w:r w:rsidRPr="00CD3FEC">
              <w:rPr>
                <w:sz w:val="20"/>
                <w:szCs w:val="20"/>
              </w:rPr>
              <w:t>litológicos</w:t>
            </w:r>
            <w:proofErr w:type="spellEnd"/>
            <w:r w:rsidRPr="00CD3FEC">
              <w:rPr>
                <w:sz w:val="20"/>
                <w:szCs w:val="20"/>
              </w:rPr>
              <w:t xml:space="preserve">, partindo de questões  teoricamente enquadradas em problemáticas locais, regionais,  nacionais ou globais;  </w:t>
            </w:r>
          </w:p>
          <w:p w:rsidR="00E03AC8" w:rsidRPr="00CD3FEC" w:rsidRDefault="00E03AC8" w:rsidP="00874650">
            <w:pPr>
              <w:widowControl w:val="0"/>
              <w:spacing w:before="120" w:line="228" w:lineRule="auto"/>
              <w:ind w:left="120" w:right="-23" w:firstLine="6"/>
              <w:rPr>
                <w:sz w:val="20"/>
                <w:szCs w:val="20"/>
              </w:rPr>
            </w:pPr>
          </w:p>
          <w:p w:rsidR="00E03AC8" w:rsidRPr="00CD3FEC" w:rsidRDefault="00E03AC8" w:rsidP="00874650">
            <w:pPr>
              <w:widowControl w:val="0"/>
              <w:spacing w:before="120" w:line="229" w:lineRule="auto"/>
              <w:ind w:left="113" w:right="-23" w:firstLine="11"/>
              <w:rPr>
                <w:sz w:val="20"/>
                <w:szCs w:val="20"/>
              </w:rPr>
            </w:pPr>
            <w:r w:rsidRPr="00CD3FEC">
              <w:rPr>
                <w:b/>
                <w:sz w:val="20"/>
                <w:szCs w:val="20"/>
              </w:rPr>
              <w:t>Discutir</w:t>
            </w:r>
            <w:r w:rsidRPr="00CD3FEC">
              <w:rPr>
                <w:sz w:val="20"/>
                <w:szCs w:val="20"/>
              </w:rPr>
              <w:t xml:space="preserve"> potencialidades e limitações dos métodos diretos </w:t>
            </w:r>
            <w:proofErr w:type="gramStart"/>
            <w:r w:rsidRPr="00CD3FEC">
              <w:rPr>
                <w:sz w:val="20"/>
                <w:szCs w:val="20"/>
              </w:rPr>
              <w:t>e  indiretos</w:t>
            </w:r>
            <w:proofErr w:type="gramEnd"/>
            <w:r w:rsidRPr="00CD3FEC">
              <w:rPr>
                <w:sz w:val="20"/>
                <w:szCs w:val="20"/>
              </w:rPr>
              <w:t xml:space="preserve"> no conhecimento da estrutura interna da Terra e os contributos  da ciência e da tecnologia para esse conhecimento.</w:t>
            </w:r>
          </w:p>
          <w:p w:rsidR="00E03AC8" w:rsidRPr="00CD3FEC" w:rsidRDefault="00E03AC8" w:rsidP="00874650">
            <w:pPr>
              <w:widowControl w:val="0"/>
              <w:spacing w:before="120" w:line="228" w:lineRule="auto"/>
              <w:ind w:left="120" w:right="-23" w:firstLine="6"/>
              <w:rPr>
                <w:sz w:val="20"/>
                <w:szCs w:val="20"/>
              </w:rPr>
            </w:pPr>
          </w:p>
          <w:p w:rsidR="00CC2F64" w:rsidRPr="00CD3FEC" w:rsidRDefault="00AC4C96" w:rsidP="00874650">
            <w:pPr>
              <w:widowControl w:val="0"/>
              <w:spacing w:before="120" w:line="228" w:lineRule="auto"/>
              <w:ind w:left="120" w:right="-23" w:firstLine="6"/>
              <w:rPr>
                <w:sz w:val="20"/>
                <w:szCs w:val="20"/>
              </w:rPr>
            </w:pPr>
            <w:r w:rsidRPr="00CD3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>
            <w:pPr>
              <w:widowControl w:val="0"/>
              <w:spacing w:line="240" w:lineRule="auto"/>
              <w:ind w:left="130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Diálogo/debate sobre </w:t>
            </w:r>
            <w:proofErr w:type="gramStart"/>
            <w:r w:rsidRPr="00874650">
              <w:rPr>
                <w:color w:val="000000"/>
                <w:sz w:val="20"/>
                <w:szCs w:val="20"/>
              </w:rPr>
              <w:t>as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 </w:t>
            </w:r>
          </w:p>
          <w:p w:rsidR="00CC2F64" w:rsidRPr="00874650" w:rsidRDefault="00AC4C96">
            <w:pPr>
              <w:widowControl w:val="0"/>
              <w:spacing w:line="240" w:lineRule="auto"/>
              <w:ind w:left="115"/>
              <w:rPr>
                <w:color w:val="000000"/>
                <w:sz w:val="20"/>
                <w:szCs w:val="20"/>
              </w:rPr>
            </w:pPr>
            <w:proofErr w:type="gramStart"/>
            <w:r w:rsidRPr="00874650">
              <w:rPr>
                <w:color w:val="000000"/>
                <w:sz w:val="20"/>
                <w:szCs w:val="20"/>
              </w:rPr>
              <w:t>temáticas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. </w:t>
            </w:r>
          </w:p>
          <w:p w:rsidR="00CC2F64" w:rsidRPr="00874650" w:rsidRDefault="00AC4C96">
            <w:pPr>
              <w:widowControl w:val="0"/>
              <w:spacing w:before="249" w:line="458" w:lineRule="auto"/>
              <w:ind w:left="131" w:right="285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Registos/esquemas no quadro. Exploração do manual escolar.  </w:t>
            </w:r>
          </w:p>
          <w:p w:rsidR="00CC2F64" w:rsidRPr="00874650" w:rsidRDefault="00AC4C96">
            <w:pPr>
              <w:widowControl w:val="0"/>
              <w:spacing w:before="47" w:line="240" w:lineRule="auto"/>
              <w:ind w:left="131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Exploração de material  </w:t>
            </w:r>
          </w:p>
          <w:p w:rsidR="00CC2F64" w:rsidRPr="00874650" w:rsidRDefault="00AC4C96">
            <w:pPr>
              <w:widowControl w:val="0"/>
              <w:spacing w:line="228" w:lineRule="auto"/>
              <w:ind w:left="114" w:right="566" w:firstLine="6"/>
              <w:rPr>
                <w:color w:val="000000"/>
                <w:sz w:val="20"/>
                <w:szCs w:val="20"/>
              </w:rPr>
            </w:pPr>
            <w:proofErr w:type="gramStart"/>
            <w:r w:rsidRPr="00874650">
              <w:rPr>
                <w:color w:val="000000"/>
                <w:sz w:val="20"/>
                <w:szCs w:val="20"/>
              </w:rPr>
              <w:t>audiovisual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</w:t>
            </w:r>
          </w:p>
          <w:p w:rsidR="00CC2F64" w:rsidRPr="00874650" w:rsidRDefault="00AC4C96">
            <w:pPr>
              <w:widowControl w:val="0"/>
              <w:spacing w:before="259" w:line="230" w:lineRule="auto"/>
              <w:ind w:left="121" w:right="458" w:hanging="5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Apresentação de </w:t>
            </w:r>
            <w:proofErr w:type="gramStart"/>
            <w:r w:rsidRPr="00874650">
              <w:rPr>
                <w:color w:val="000000"/>
                <w:sz w:val="20"/>
                <w:szCs w:val="20"/>
              </w:rPr>
              <w:t>PowerPoint  específicos.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</w:t>
            </w:r>
          </w:p>
          <w:p w:rsidR="00CC2F64" w:rsidRPr="00874650" w:rsidRDefault="00AC4C96">
            <w:pPr>
              <w:widowControl w:val="0"/>
              <w:spacing w:before="255" w:line="458" w:lineRule="auto"/>
              <w:ind w:left="115" w:right="346" w:firstLine="15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Exploração de textos de apoio. Atividades práticas laboratorial </w:t>
            </w:r>
          </w:p>
          <w:p w:rsidR="00CC2F64" w:rsidRPr="00874650" w:rsidRDefault="00AC4C96">
            <w:pPr>
              <w:widowControl w:val="0"/>
              <w:spacing w:before="47" w:line="230" w:lineRule="auto"/>
              <w:ind w:left="120" w:right="261" w:hanging="3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Verificação/Correção de TPC </w:t>
            </w:r>
            <w:proofErr w:type="gramStart"/>
            <w:r w:rsidRPr="00874650">
              <w:rPr>
                <w:color w:val="000000"/>
                <w:sz w:val="20"/>
                <w:szCs w:val="20"/>
              </w:rPr>
              <w:t>e  atividades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realizadas.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AC4C96">
      <w:pPr>
        <w:widowControl w:val="0"/>
        <w:spacing w:line="240" w:lineRule="auto"/>
        <w:ind w:left="3"/>
        <w:jc w:val="center"/>
        <w:rPr>
          <w:color w:val="239788"/>
        </w:rPr>
      </w:pPr>
      <w:r>
        <w:rPr>
          <w:color w:val="000000"/>
        </w:rPr>
        <w:lastRenderedPageBreak/>
        <w:t xml:space="preserve">TEMA: </w:t>
      </w:r>
      <w:r>
        <w:rPr>
          <w:color w:val="000000"/>
          <w:u w:val="single"/>
        </w:rPr>
        <w:t>Terra em Transformação</w:t>
      </w:r>
      <w:r>
        <w:rPr>
          <w:color w:val="000000"/>
        </w:rPr>
        <w:t xml:space="preserve"> UNIDADE DIDÁTICA: </w:t>
      </w:r>
      <w:r>
        <w:rPr>
          <w:color w:val="239788"/>
        </w:rPr>
        <w:t>A Terra conta a sua história</w:t>
      </w:r>
    </w:p>
    <w:p w:rsidR="00CC2F64" w:rsidRDefault="00CC2F64">
      <w:pPr>
        <w:widowControl w:val="0"/>
        <w:spacing w:line="240" w:lineRule="auto"/>
        <w:ind w:left="3"/>
        <w:rPr>
          <w:color w:val="239788"/>
        </w:rPr>
      </w:pPr>
    </w:p>
    <w:tbl>
      <w:tblPr>
        <w:tblStyle w:val="Style19"/>
        <w:tblW w:w="14313" w:type="dxa"/>
        <w:tblInd w:w="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183"/>
        <w:gridCol w:w="7353"/>
        <w:gridCol w:w="3420"/>
      </w:tblGrid>
      <w:tr w:rsidR="00874650" w:rsidTr="00874650">
        <w:trPr>
          <w:trHeight w:val="516"/>
        </w:trPr>
        <w:tc>
          <w:tcPr>
            <w:tcW w:w="2357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C</w:t>
            </w:r>
            <w:r>
              <w:rPr>
                <w:b/>
                <w:smallCaps/>
                <w:color w:val="313131"/>
                <w:szCs w:val="20"/>
              </w:rPr>
              <w:t>onceitos</w:t>
            </w:r>
          </w:p>
        </w:tc>
        <w:tc>
          <w:tcPr>
            <w:tcW w:w="1183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r w:rsidRPr="00C61C95">
              <w:rPr>
                <w:b/>
                <w:smallCaps/>
                <w:color w:val="313131"/>
                <w:sz w:val="16"/>
                <w:szCs w:val="20"/>
              </w:rPr>
              <w:t>N.º</w:t>
            </w:r>
          </w:p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aulas</w:t>
            </w:r>
            <w:proofErr w:type="gramEnd"/>
          </w:p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previstas</w:t>
            </w:r>
            <w:proofErr w:type="gramEnd"/>
          </w:p>
        </w:tc>
        <w:tc>
          <w:tcPr>
            <w:tcW w:w="7353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Aprendizagens Essenciais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650" w:rsidRPr="00C61C95" w:rsidRDefault="00874650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</w:t>
            </w:r>
            <w:r>
              <w:rPr>
                <w:b/>
                <w:smallCaps/>
                <w:color w:val="313131"/>
                <w:szCs w:val="20"/>
              </w:rPr>
              <w:t>tividades</w:t>
            </w:r>
            <w:r w:rsidRPr="00C61C95">
              <w:rPr>
                <w:b/>
                <w:smallCaps/>
                <w:color w:val="313131"/>
                <w:szCs w:val="20"/>
              </w:rPr>
              <w:t xml:space="preserve"> / E</w:t>
            </w:r>
            <w:r>
              <w:rPr>
                <w:b/>
                <w:smallCaps/>
                <w:color w:val="313131"/>
                <w:szCs w:val="20"/>
              </w:rPr>
              <w:t>stratégias</w:t>
            </w:r>
          </w:p>
        </w:tc>
      </w:tr>
      <w:tr w:rsidR="00874650" w:rsidTr="00874650">
        <w:trPr>
          <w:trHeight w:val="20"/>
        </w:trPr>
        <w:tc>
          <w:tcPr>
            <w:tcW w:w="235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874650" w:rsidRDefault="00874650">
            <w:pPr>
              <w:widowControl w:val="0"/>
              <w:spacing w:line="240" w:lineRule="auto"/>
              <w:ind w:right="476"/>
              <w:jc w:val="right"/>
              <w:rPr>
                <w:color w:val="000000"/>
                <w:sz w:val="6"/>
                <w:shd w:val="clear" w:color="auto" w:fill="E0E0E0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874650" w:rsidRDefault="00874650">
            <w:pPr>
              <w:widowControl w:val="0"/>
              <w:spacing w:line="228" w:lineRule="auto"/>
              <w:ind w:right="-117"/>
              <w:jc w:val="center"/>
              <w:rPr>
                <w:color w:val="000000"/>
                <w:sz w:val="6"/>
                <w:shd w:val="clear" w:color="auto" w:fill="E0E0E0"/>
              </w:rPr>
            </w:pPr>
          </w:p>
        </w:tc>
        <w:tc>
          <w:tcPr>
            <w:tcW w:w="7353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D11BE4" w:rsidRDefault="00874650">
            <w:pPr>
              <w:widowControl w:val="0"/>
              <w:spacing w:line="240" w:lineRule="auto"/>
              <w:jc w:val="center"/>
              <w:rPr>
                <w:color w:val="000000"/>
                <w:sz w:val="6"/>
                <w:shd w:val="clear" w:color="auto" w:fill="E0E0E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50" w:rsidRPr="00874650" w:rsidRDefault="00874650">
            <w:pPr>
              <w:widowControl w:val="0"/>
              <w:spacing w:line="240" w:lineRule="auto"/>
              <w:jc w:val="center"/>
              <w:rPr>
                <w:color w:val="000000"/>
                <w:sz w:val="6"/>
                <w:shd w:val="clear" w:color="auto" w:fill="E0E0E0"/>
              </w:rPr>
            </w:pPr>
          </w:p>
        </w:tc>
      </w:tr>
      <w:tr w:rsidR="00CC2F64" w:rsidTr="00874650">
        <w:trPr>
          <w:trHeight w:val="3646"/>
        </w:trPr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 w:rsidP="00874650">
            <w:pPr>
              <w:widowControl w:val="0"/>
              <w:spacing w:before="120" w:line="240" w:lineRule="auto"/>
              <w:ind w:left="13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Fóssil. </w:t>
            </w:r>
          </w:p>
          <w:p w:rsidR="00CC2F64" w:rsidRPr="00874650" w:rsidRDefault="00AC4C96" w:rsidP="00874650">
            <w:pPr>
              <w:widowControl w:val="0"/>
              <w:spacing w:before="120" w:line="240" w:lineRule="auto"/>
              <w:ind w:left="13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Processos </w:t>
            </w:r>
            <w:proofErr w:type="gramStart"/>
            <w:r w:rsidRPr="00874650">
              <w:rPr>
                <w:color w:val="313131"/>
                <w:sz w:val="20"/>
              </w:rPr>
              <w:t>de  fossilização.</w:t>
            </w:r>
            <w:proofErr w:type="gramEnd"/>
            <w:r w:rsidRPr="00874650">
              <w:rPr>
                <w:color w:val="313131"/>
                <w:sz w:val="20"/>
              </w:rPr>
              <w:t xml:space="preserve"> </w:t>
            </w:r>
          </w:p>
          <w:p w:rsidR="00CC2F64" w:rsidRPr="00874650" w:rsidRDefault="00AC4C96" w:rsidP="00874650">
            <w:pPr>
              <w:widowControl w:val="0"/>
              <w:spacing w:before="120" w:line="240" w:lineRule="auto"/>
              <w:ind w:left="115" w:right="323" w:firstLine="13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História da Vida </w:t>
            </w:r>
            <w:proofErr w:type="gramStart"/>
            <w:r w:rsidRPr="00874650">
              <w:rPr>
                <w:color w:val="313131"/>
                <w:sz w:val="20"/>
              </w:rPr>
              <w:t>na  Terra.</w:t>
            </w:r>
            <w:proofErr w:type="gramEnd"/>
            <w:r w:rsidRPr="00874650">
              <w:rPr>
                <w:color w:val="313131"/>
                <w:sz w:val="20"/>
              </w:rPr>
              <w:t xml:space="preserve"> </w:t>
            </w:r>
          </w:p>
          <w:p w:rsidR="00CC2F64" w:rsidRPr="00874650" w:rsidRDefault="00AC4C96" w:rsidP="00874650">
            <w:pPr>
              <w:widowControl w:val="0"/>
              <w:spacing w:before="120" w:line="240" w:lineRule="auto"/>
              <w:ind w:left="13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Escala de </w:t>
            </w:r>
            <w:proofErr w:type="gramStart"/>
            <w:r w:rsidRPr="00874650">
              <w:rPr>
                <w:color w:val="313131"/>
                <w:sz w:val="20"/>
              </w:rPr>
              <w:t xml:space="preserve">Tempo  </w:t>
            </w:r>
            <w:r w:rsidR="00874650">
              <w:rPr>
                <w:color w:val="313131"/>
                <w:sz w:val="20"/>
              </w:rPr>
              <w:t>G</w:t>
            </w:r>
            <w:r w:rsidRPr="00874650">
              <w:rPr>
                <w:color w:val="313131"/>
                <w:sz w:val="20"/>
              </w:rPr>
              <w:t>eológico.</w:t>
            </w:r>
            <w:proofErr w:type="gramEnd"/>
            <w:r w:rsidRPr="00874650">
              <w:rPr>
                <w:color w:val="313131"/>
                <w:sz w:val="20"/>
              </w:rPr>
              <w:t xml:space="preserve">(Eras) </w:t>
            </w:r>
          </w:p>
          <w:p w:rsidR="00CC2F64" w:rsidRPr="00874650" w:rsidRDefault="00AC4C96" w:rsidP="00874650">
            <w:pPr>
              <w:widowControl w:val="0"/>
              <w:spacing w:before="120" w:line="240" w:lineRule="auto"/>
              <w:ind w:left="13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Fóssil de Idade </w:t>
            </w:r>
          </w:p>
          <w:p w:rsidR="00874650" w:rsidRDefault="00AC4C96" w:rsidP="00874650">
            <w:pPr>
              <w:widowControl w:val="0"/>
              <w:spacing w:before="120" w:line="240" w:lineRule="auto"/>
              <w:ind w:left="130" w:right="396" w:firstLine="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>Fóssil de ambiente</w:t>
            </w:r>
          </w:p>
          <w:p w:rsidR="00874650" w:rsidRDefault="00AC4C96" w:rsidP="00874650">
            <w:pPr>
              <w:widowControl w:val="0"/>
              <w:spacing w:before="120" w:line="240" w:lineRule="auto"/>
              <w:ind w:left="130" w:right="396" w:firstLine="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>Datação relativa;</w:t>
            </w:r>
          </w:p>
          <w:p w:rsidR="00CC2F64" w:rsidRPr="00874650" w:rsidRDefault="00AC4C96" w:rsidP="00874650">
            <w:pPr>
              <w:widowControl w:val="0"/>
              <w:spacing w:before="120" w:line="240" w:lineRule="auto"/>
              <w:ind w:left="13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Princípio </w:t>
            </w:r>
            <w:proofErr w:type="gramStart"/>
            <w:r w:rsidRPr="00874650">
              <w:rPr>
                <w:color w:val="313131"/>
                <w:sz w:val="20"/>
              </w:rPr>
              <w:t>da  Sobreposição</w:t>
            </w:r>
            <w:proofErr w:type="gramEnd"/>
            <w:r w:rsidRPr="00874650">
              <w:rPr>
                <w:color w:val="313131"/>
                <w:sz w:val="20"/>
              </w:rPr>
              <w:t xml:space="preserve"> dos  estratos. </w:t>
            </w:r>
          </w:p>
          <w:p w:rsidR="00CC2F64" w:rsidRPr="00874650" w:rsidRDefault="00AC4C96" w:rsidP="00874650">
            <w:pPr>
              <w:widowControl w:val="0"/>
              <w:spacing w:before="120" w:line="240" w:lineRule="auto"/>
              <w:ind w:left="130" w:right="396" w:firstLine="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Princípio das </w:t>
            </w:r>
            <w:proofErr w:type="gramStart"/>
            <w:r w:rsidRPr="00874650">
              <w:rPr>
                <w:color w:val="313131"/>
                <w:sz w:val="20"/>
              </w:rPr>
              <w:t>causas  atuais.</w:t>
            </w:r>
            <w:proofErr w:type="gramEnd"/>
          </w:p>
          <w:p w:rsidR="00CC2F64" w:rsidRPr="00874650" w:rsidRDefault="00CC2F64" w:rsidP="00874650">
            <w:pPr>
              <w:widowControl w:val="0"/>
              <w:spacing w:before="120" w:line="240" w:lineRule="auto"/>
              <w:ind w:left="130" w:right="396" w:firstLine="1"/>
              <w:rPr>
                <w:color w:val="313131"/>
                <w:sz w:val="20"/>
              </w:rPr>
            </w:pPr>
          </w:p>
          <w:p w:rsidR="00CC2F64" w:rsidRPr="00874650" w:rsidRDefault="00CC2F64">
            <w:pPr>
              <w:widowControl w:val="0"/>
              <w:spacing w:line="230" w:lineRule="auto"/>
              <w:ind w:right="396"/>
              <w:rPr>
                <w:color w:val="313131"/>
                <w:sz w:val="20"/>
              </w:rPr>
            </w:pP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>
            <w:pPr>
              <w:widowControl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874650">
              <w:rPr>
                <w:color w:val="000000"/>
                <w:sz w:val="20"/>
              </w:rPr>
              <w:t>12</w:t>
            </w:r>
          </w:p>
        </w:tc>
        <w:tc>
          <w:tcPr>
            <w:tcW w:w="7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11BE4" w:rsidRDefault="00AC4C96" w:rsidP="00D11BE4">
            <w:pPr>
              <w:widowControl w:val="0"/>
              <w:spacing w:before="120" w:line="240" w:lineRule="auto"/>
              <w:ind w:left="115" w:firstLine="6"/>
              <w:rPr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Simular</w:t>
            </w:r>
            <w:r w:rsidRPr="00D11BE4">
              <w:rPr>
                <w:color w:val="313131"/>
                <w:sz w:val="20"/>
              </w:rPr>
              <w:t xml:space="preserve">, através de uma atividade laboratorial, a formação </w:t>
            </w:r>
            <w:proofErr w:type="gramStart"/>
            <w:r w:rsidRPr="00D11BE4">
              <w:rPr>
                <w:color w:val="313131"/>
                <w:sz w:val="20"/>
              </w:rPr>
              <w:t>de  fósseis</w:t>
            </w:r>
            <w:proofErr w:type="gramEnd"/>
            <w:r w:rsidRPr="00D11BE4">
              <w:rPr>
                <w:color w:val="313131"/>
                <w:sz w:val="20"/>
              </w:rPr>
              <w:t xml:space="preserve"> e diferentes processos de fossilização, analisando  criticamente o procedimento adotado e os resultados obtidos;  </w:t>
            </w:r>
          </w:p>
          <w:p w:rsidR="00CC2F64" w:rsidRPr="00D11BE4" w:rsidRDefault="00AC4C96" w:rsidP="00D11BE4">
            <w:pPr>
              <w:widowControl w:val="0"/>
              <w:spacing w:before="120" w:line="240" w:lineRule="auto"/>
              <w:ind w:left="115" w:firstLine="11"/>
              <w:rPr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Interpretar</w:t>
            </w:r>
            <w:r w:rsidRPr="00D11BE4">
              <w:rPr>
                <w:color w:val="313131"/>
                <w:sz w:val="20"/>
              </w:rPr>
              <w:t xml:space="preserve"> informação diversificada</w:t>
            </w:r>
            <w:r w:rsidR="00D11BE4">
              <w:rPr>
                <w:color w:val="313131"/>
                <w:sz w:val="20"/>
              </w:rPr>
              <w:t xml:space="preserve"> sobre diferentes processos de </w:t>
            </w:r>
            <w:r w:rsidRPr="00D11BE4">
              <w:rPr>
                <w:color w:val="313131"/>
                <w:sz w:val="20"/>
              </w:rPr>
              <w:t xml:space="preserve">fossilização, partindo de questões teoricamente enquadradas;  </w:t>
            </w:r>
          </w:p>
          <w:p w:rsidR="00CC2F64" w:rsidRPr="00D11BE4" w:rsidRDefault="00AC4C96" w:rsidP="00D11BE4">
            <w:pPr>
              <w:widowControl w:val="0"/>
              <w:spacing w:before="120" w:line="240" w:lineRule="auto"/>
              <w:ind w:left="120" w:firstLine="9"/>
              <w:rPr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Explicar</w:t>
            </w:r>
            <w:r w:rsidRPr="00D11BE4">
              <w:rPr>
                <w:color w:val="313131"/>
                <w:sz w:val="20"/>
              </w:rPr>
              <w:t xml:space="preserve"> o contributo do estudo dos fósseis para a </w:t>
            </w:r>
            <w:proofErr w:type="gramStart"/>
            <w:r w:rsidRPr="00D11BE4">
              <w:rPr>
                <w:color w:val="313131"/>
                <w:sz w:val="20"/>
              </w:rPr>
              <w:t>reconstituição  da</w:t>
            </w:r>
            <w:proofErr w:type="gramEnd"/>
            <w:r w:rsidRPr="00D11BE4">
              <w:rPr>
                <w:color w:val="313131"/>
                <w:sz w:val="20"/>
              </w:rPr>
              <w:t xml:space="preserve"> história da vida na Terra;  </w:t>
            </w:r>
          </w:p>
          <w:p w:rsidR="00CC2F64" w:rsidRPr="00D11BE4" w:rsidRDefault="00AC4C96" w:rsidP="00D11BE4">
            <w:pPr>
              <w:widowControl w:val="0"/>
              <w:spacing w:before="120" w:line="240" w:lineRule="auto"/>
              <w:ind w:left="120" w:firstLine="9"/>
              <w:rPr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Distinguir</w:t>
            </w:r>
            <w:r w:rsidRPr="00D11BE4">
              <w:rPr>
                <w:color w:val="313131"/>
                <w:sz w:val="20"/>
              </w:rPr>
              <w:t xml:space="preserve"> tempo histórico de tempo geológico em </w:t>
            </w:r>
            <w:proofErr w:type="gramStart"/>
            <w:r w:rsidRPr="00D11BE4">
              <w:rPr>
                <w:color w:val="313131"/>
                <w:sz w:val="20"/>
              </w:rPr>
              <w:t>documentos  diversificados</w:t>
            </w:r>
            <w:proofErr w:type="gramEnd"/>
            <w:r w:rsidRPr="00D11BE4">
              <w:rPr>
                <w:color w:val="313131"/>
                <w:sz w:val="20"/>
              </w:rPr>
              <w:t xml:space="preserve">, valorizando os saberes de outras disciplinas;  </w:t>
            </w:r>
          </w:p>
          <w:p w:rsidR="00CC2F64" w:rsidRPr="00D11BE4" w:rsidRDefault="00AC4C96" w:rsidP="00D11BE4">
            <w:pPr>
              <w:widowControl w:val="0"/>
              <w:spacing w:before="120" w:line="240" w:lineRule="auto"/>
              <w:ind w:left="121" w:firstLine="5"/>
              <w:rPr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Inferir</w:t>
            </w:r>
            <w:r w:rsidRPr="00D11BE4">
              <w:rPr>
                <w:color w:val="313131"/>
                <w:sz w:val="20"/>
              </w:rPr>
              <w:t xml:space="preserve"> princípios do raciocínio geológico e de datação relativa, </w:t>
            </w:r>
            <w:proofErr w:type="gramStart"/>
            <w:r w:rsidRPr="00D11BE4">
              <w:rPr>
                <w:color w:val="313131"/>
                <w:sz w:val="20"/>
              </w:rPr>
              <w:t>a  partir</w:t>
            </w:r>
            <w:proofErr w:type="gramEnd"/>
            <w:r w:rsidRPr="00D11BE4">
              <w:rPr>
                <w:color w:val="313131"/>
                <w:sz w:val="20"/>
              </w:rPr>
              <w:t xml:space="preserve"> de atividades laboratoriais que evidenciem os evidenciem,  efetuando registos de forma criteriosa;</w:t>
            </w:r>
          </w:p>
          <w:p w:rsidR="00CC2F64" w:rsidRPr="00D11BE4" w:rsidRDefault="00CC2F64" w:rsidP="00D11BE4">
            <w:pPr>
              <w:widowControl w:val="0"/>
              <w:spacing w:before="120" w:line="240" w:lineRule="auto"/>
              <w:ind w:left="121" w:firstLine="5"/>
              <w:rPr>
                <w:color w:val="313131"/>
                <w:sz w:val="20"/>
              </w:rPr>
            </w:pPr>
          </w:p>
          <w:p w:rsidR="00CC2F64" w:rsidRPr="00D11BE4" w:rsidRDefault="00AC4C96" w:rsidP="00D11BE4">
            <w:pPr>
              <w:widowControl w:val="0"/>
              <w:spacing w:before="120" w:line="240" w:lineRule="auto"/>
              <w:ind w:left="121" w:firstLine="5"/>
              <w:rPr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Relacionar</w:t>
            </w:r>
            <w:r w:rsidRPr="00D11BE4">
              <w:rPr>
                <w:color w:val="313131"/>
                <w:sz w:val="20"/>
              </w:rPr>
              <w:t xml:space="preserve"> as diferentes etapas da história da Terra (</w:t>
            </w:r>
            <w:proofErr w:type="gramStart"/>
            <w:r w:rsidRPr="00D11BE4">
              <w:rPr>
                <w:color w:val="313131"/>
                <w:sz w:val="20"/>
              </w:rPr>
              <w:t>eras  geológicas</w:t>
            </w:r>
            <w:proofErr w:type="gramEnd"/>
            <w:r w:rsidRPr="00D11BE4">
              <w:rPr>
                <w:color w:val="313131"/>
                <w:sz w:val="20"/>
              </w:rPr>
              <w:t xml:space="preserve">) com o aparecimento, a evolução e a extinção dos principais  grupos de animais e de plantas.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BE4" w:rsidRPr="00874650" w:rsidRDefault="00D11BE4" w:rsidP="00D11BE4">
            <w:pPr>
              <w:widowControl w:val="0"/>
              <w:spacing w:line="240" w:lineRule="auto"/>
              <w:ind w:left="1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</w:t>
            </w:r>
            <w:r w:rsidRPr="00874650">
              <w:rPr>
                <w:color w:val="000000"/>
                <w:sz w:val="20"/>
                <w:szCs w:val="20"/>
              </w:rPr>
              <w:t xml:space="preserve">iálogo/debate sobre </w:t>
            </w:r>
            <w:proofErr w:type="gramStart"/>
            <w:r w:rsidRPr="00874650">
              <w:rPr>
                <w:color w:val="000000"/>
                <w:sz w:val="20"/>
                <w:szCs w:val="20"/>
              </w:rPr>
              <w:t>as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 </w:t>
            </w:r>
          </w:p>
          <w:p w:rsidR="00D11BE4" w:rsidRPr="00874650" w:rsidRDefault="00D11BE4" w:rsidP="00D11BE4">
            <w:pPr>
              <w:widowControl w:val="0"/>
              <w:spacing w:line="240" w:lineRule="auto"/>
              <w:ind w:left="115"/>
              <w:rPr>
                <w:color w:val="000000"/>
                <w:sz w:val="20"/>
                <w:szCs w:val="20"/>
              </w:rPr>
            </w:pPr>
            <w:proofErr w:type="gramStart"/>
            <w:r w:rsidRPr="00874650">
              <w:rPr>
                <w:color w:val="000000"/>
                <w:sz w:val="20"/>
                <w:szCs w:val="20"/>
              </w:rPr>
              <w:t>temáticas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. </w:t>
            </w:r>
          </w:p>
          <w:p w:rsidR="00D11BE4" w:rsidRPr="00874650" w:rsidRDefault="00D11BE4" w:rsidP="00D11BE4">
            <w:pPr>
              <w:widowControl w:val="0"/>
              <w:spacing w:before="249" w:line="458" w:lineRule="auto"/>
              <w:ind w:left="131" w:right="285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Registos/esquemas no quadro. Exploração do manual escolar.  </w:t>
            </w:r>
          </w:p>
          <w:p w:rsidR="00D11BE4" w:rsidRPr="00874650" w:rsidRDefault="00D11BE4" w:rsidP="00D11BE4">
            <w:pPr>
              <w:widowControl w:val="0"/>
              <w:spacing w:before="47" w:line="240" w:lineRule="auto"/>
              <w:ind w:left="131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Exploração de material  </w:t>
            </w:r>
          </w:p>
          <w:p w:rsidR="00D11BE4" w:rsidRPr="00874650" w:rsidRDefault="00D11BE4" w:rsidP="00D11BE4">
            <w:pPr>
              <w:widowControl w:val="0"/>
              <w:spacing w:line="228" w:lineRule="auto"/>
              <w:ind w:left="114" w:right="566" w:firstLine="6"/>
              <w:rPr>
                <w:color w:val="000000"/>
                <w:sz w:val="20"/>
                <w:szCs w:val="20"/>
              </w:rPr>
            </w:pPr>
            <w:proofErr w:type="gramStart"/>
            <w:r w:rsidRPr="00874650">
              <w:rPr>
                <w:color w:val="000000"/>
                <w:sz w:val="20"/>
                <w:szCs w:val="20"/>
              </w:rPr>
              <w:t>audiovisual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</w:t>
            </w:r>
          </w:p>
          <w:p w:rsidR="00D11BE4" w:rsidRPr="00874650" w:rsidRDefault="00D11BE4" w:rsidP="00D11BE4">
            <w:pPr>
              <w:widowControl w:val="0"/>
              <w:spacing w:before="259" w:line="230" w:lineRule="auto"/>
              <w:ind w:left="121" w:right="458" w:hanging="5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Apresentação de </w:t>
            </w:r>
            <w:proofErr w:type="gramStart"/>
            <w:r w:rsidRPr="00874650">
              <w:rPr>
                <w:color w:val="000000"/>
                <w:sz w:val="20"/>
                <w:szCs w:val="20"/>
              </w:rPr>
              <w:t>PowerPoint  específicos.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</w:t>
            </w:r>
          </w:p>
          <w:p w:rsidR="00D11BE4" w:rsidRPr="00874650" w:rsidRDefault="00D11BE4" w:rsidP="00D11BE4">
            <w:pPr>
              <w:widowControl w:val="0"/>
              <w:spacing w:before="255" w:line="458" w:lineRule="auto"/>
              <w:ind w:left="115" w:right="346" w:firstLine="15"/>
              <w:rPr>
                <w:color w:val="000000"/>
                <w:sz w:val="20"/>
                <w:szCs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Exploração de textos de apoio. Atividades práticas laboratorial </w:t>
            </w:r>
          </w:p>
          <w:p w:rsidR="00CC2F64" w:rsidRPr="00874650" w:rsidRDefault="00D11BE4" w:rsidP="00D11BE4">
            <w:pPr>
              <w:widowControl w:val="0"/>
              <w:spacing w:before="10" w:line="262" w:lineRule="auto"/>
              <w:ind w:left="115" w:right="287" w:firstLine="15"/>
              <w:rPr>
                <w:color w:val="000000"/>
                <w:sz w:val="20"/>
              </w:rPr>
            </w:pPr>
            <w:r w:rsidRPr="00874650">
              <w:rPr>
                <w:color w:val="000000"/>
                <w:sz w:val="20"/>
                <w:szCs w:val="20"/>
              </w:rPr>
              <w:t xml:space="preserve">Verificação/Correção de TPC </w:t>
            </w:r>
            <w:proofErr w:type="gramStart"/>
            <w:r w:rsidRPr="00874650">
              <w:rPr>
                <w:color w:val="000000"/>
                <w:sz w:val="20"/>
                <w:szCs w:val="20"/>
              </w:rPr>
              <w:t>e  atividades</w:t>
            </w:r>
            <w:proofErr w:type="gramEnd"/>
            <w:r w:rsidRPr="00874650">
              <w:rPr>
                <w:color w:val="000000"/>
                <w:sz w:val="20"/>
                <w:szCs w:val="20"/>
              </w:rPr>
              <w:t xml:space="preserve"> realizadas.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spacing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F64" w:rsidRDefault="00AC4C96">
      <w:pPr>
        <w:widowControl w:val="0"/>
        <w:spacing w:line="257" w:lineRule="auto"/>
        <w:ind w:left="581" w:right="1689" w:hanging="581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080260" cy="41973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64" w:rsidRDefault="00CC2F64">
      <w:pPr>
        <w:widowControl w:val="0"/>
        <w:rPr>
          <w:color w:val="000000"/>
        </w:rPr>
      </w:pPr>
    </w:p>
    <w:p w:rsidR="00D11BE4" w:rsidRDefault="00D11BE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AC4C96">
      <w:pPr>
        <w:widowControl w:val="0"/>
        <w:spacing w:line="240" w:lineRule="auto"/>
        <w:ind w:left="569"/>
        <w:jc w:val="center"/>
        <w:rPr>
          <w:color w:val="239788"/>
        </w:rPr>
      </w:pPr>
      <w:r>
        <w:rPr>
          <w:color w:val="000000"/>
        </w:rPr>
        <w:lastRenderedPageBreak/>
        <w:t xml:space="preserve">TEMA: </w:t>
      </w:r>
      <w:r>
        <w:rPr>
          <w:color w:val="000000"/>
          <w:u w:val="single"/>
        </w:rPr>
        <w:t>Terra em Transformação</w:t>
      </w:r>
      <w:r>
        <w:rPr>
          <w:color w:val="000000"/>
        </w:rPr>
        <w:t xml:space="preserve"> UNIDADE DIDÁTICA: </w:t>
      </w:r>
      <w:r>
        <w:rPr>
          <w:color w:val="239788"/>
        </w:rPr>
        <w:t>Ciência geológica e sustentabilidade da vida na Terra</w:t>
      </w:r>
    </w:p>
    <w:p w:rsidR="00CC2F64" w:rsidRDefault="00CC2F64">
      <w:pPr>
        <w:widowControl w:val="0"/>
        <w:spacing w:line="240" w:lineRule="auto"/>
        <w:ind w:left="569"/>
        <w:rPr>
          <w:color w:val="239788"/>
        </w:rPr>
      </w:pPr>
    </w:p>
    <w:tbl>
      <w:tblPr>
        <w:tblStyle w:val="Style21"/>
        <w:tblW w:w="13787" w:type="dxa"/>
        <w:tblInd w:w="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216"/>
        <w:gridCol w:w="6495"/>
        <w:gridCol w:w="3915"/>
      </w:tblGrid>
      <w:tr w:rsidR="00CD3FEC" w:rsidTr="00CD3FEC">
        <w:trPr>
          <w:trHeight w:val="516"/>
        </w:trPr>
        <w:tc>
          <w:tcPr>
            <w:tcW w:w="2161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FEC" w:rsidRPr="00C61C95" w:rsidRDefault="00CD3FEC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C</w:t>
            </w:r>
            <w:r>
              <w:rPr>
                <w:b/>
                <w:smallCaps/>
                <w:color w:val="313131"/>
                <w:szCs w:val="20"/>
              </w:rPr>
              <w:t>onceitos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FEC" w:rsidRPr="00C61C95" w:rsidRDefault="00CD3FEC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r w:rsidRPr="00C61C95">
              <w:rPr>
                <w:b/>
                <w:smallCaps/>
                <w:color w:val="313131"/>
                <w:sz w:val="16"/>
                <w:szCs w:val="20"/>
              </w:rPr>
              <w:t>N.º</w:t>
            </w:r>
          </w:p>
          <w:p w:rsidR="00CD3FEC" w:rsidRPr="00C61C95" w:rsidRDefault="00CD3FEC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 w:val="16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aulas</w:t>
            </w:r>
            <w:proofErr w:type="gramEnd"/>
          </w:p>
          <w:p w:rsidR="00CD3FEC" w:rsidRPr="00C61C95" w:rsidRDefault="00CD3FEC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proofErr w:type="gramStart"/>
            <w:r w:rsidRPr="00C61C95">
              <w:rPr>
                <w:b/>
                <w:smallCaps/>
                <w:color w:val="313131"/>
                <w:sz w:val="16"/>
                <w:szCs w:val="20"/>
              </w:rPr>
              <w:t>previstas</w:t>
            </w:r>
            <w:proofErr w:type="gramEnd"/>
          </w:p>
        </w:tc>
        <w:tc>
          <w:tcPr>
            <w:tcW w:w="6495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FEC" w:rsidRPr="00C61C95" w:rsidRDefault="00CD3FEC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Aprendizagens Essenciais</w:t>
            </w:r>
          </w:p>
        </w:tc>
        <w:tc>
          <w:tcPr>
            <w:tcW w:w="3915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FEC" w:rsidRPr="00C61C95" w:rsidRDefault="00CD3FEC" w:rsidP="00ED01A4">
            <w:pPr>
              <w:widowControl w:val="0"/>
              <w:spacing w:line="240" w:lineRule="auto"/>
              <w:ind w:left="122"/>
              <w:jc w:val="center"/>
              <w:rPr>
                <w:b/>
                <w:smallCaps/>
                <w:color w:val="313131"/>
                <w:szCs w:val="20"/>
              </w:rPr>
            </w:pPr>
            <w:r w:rsidRPr="00C61C95">
              <w:rPr>
                <w:b/>
                <w:smallCaps/>
                <w:color w:val="313131"/>
                <w:szCs w:val="20"/>
              </w:rPr>
              <w:t>A</w:t>
            </w:r>
            <w:r>
              <w:rPr>
                <w:b/>
                <w:smallCaps/>
                <w:color w:val="313131"/>
                <w:szCs w:val="20"/>
              </w:rPr>
              <w:t>tividades</w:t>
            </w:r>
            <w:r w:rsidRPr="00C61C95">
              <w:rPr>
                <w:b/>
                <w:smallCaps/>
                <w:color w:val="313131"/>
                <w:szCs w:val="20"/>
              </w:rPr>
              <w:t xml:space="preserve"> / E</w:t>
            </w:r>
            <w:r>
              <w:rPr>
                <w:b/>
                <w:smallCaps/>
                <w:color w:val="313131"/>
                <w:szCs w:val="20"/>
              </w:rPr>
              <w:t>stratégias</w:t>
            </w:r>
          </w:p>
        </w:tc>
      </w:tr>
      <w:tr w:rsidR="00CD3FEC" w:rsidRPr="00CD3FEC" w:rsidTr="00CD3FEC">
        <w:trPr>
          <w:trHeight w:val="48"/>
        </w:trPr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FEC" w:rsidRPr="00CD3FEC" w:rsidRDefault="00CD3FEC">
            <w:pPr>
              <w:widowControl w:val="0"/>
              <w:spacing w:line="240" w:lineRule="auto"/>
              <w:ind w:right="375"/>
              <w:jc w:val="right"/>
              <w:rPr>
                <w:color w:val="000000"/>
                <w:sz w:val="8"/>
                <w:shd w:val="clear" w:color="auto" w:fill="E0E0E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FEC" w:rsidRPr="00CD3FEC" w:rsidRDefault="00CD3FEC">
            <w:pPr>
              <w:widowControl w:val="0"/>
              <w:spacing w:line="228" w:lineRule="auto"/>
              <w:ind w:right="-84" w:hanging="53"/>
              <w:jc w:val="center"/>
              <w:rPr>
                <w:color w:val="000000"/>
                <w:sz w:val="8"/>
                <w:shd w:val="clear" w:color="auto" w:fill="E0E0E0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FEC" w:rsidRPr="00CD3FEC" w:rsidRDefault="00CD3FEC">
            <w:pPr>
              <w:widowControl w:val="0"/>
              <w:spacing w:line="240" w:lineRule="auto"/>
              <w:jc w:val="center"/>
              <w:rPr>
                <w:color w:val="000000"/>
                <w:sz w:val="8"/>
                <w:shd w:val="clear" w:color="auto" w:fill="E0E0E0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FEC" w:rsidRPr="00CD3FEC" w:rsidRDefault="00CD3FEC">
            <w:pPr>
              <w:widowControl w:val="0"/>
              <w:spacing w:line="240" w:lineRule="auto"/>
              <w:jc w:val="center"/>
              <w:rPr>
                <w:color w:val="000000"/>
                <w:sz w:val="8"/>
                <w:shd w:val="clear" w:color="auto" w:fill="E0E0E0"/>
              </w:rPr>
            </w:pPr>
          </w:p>
        </w:tc>
      </w:tr>
      <w:tr w:rsidR="00CC2F64" w:rsidTr="00CD3FEC">
        <w:trPr>
          <w:trHeight w:val="3048"/>
        </w:trPr>
        <w:tc>
          <w:tcPr>
            <w:tcW w:w="216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D11BE4" w:rsidP="00D11BE4">
            <w:pPr>
              <w:widowControl w:val="0"/>
              <w:spacing w:before="120" w:line="240" w:lineRule="auto"/>
              <w:ind w:left="130" w:right="396" w:firstLine="1"/>
              <w:rPr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 xml:space="preserve">Radioatividade </w:t>
            </w:r>
            <w:r w:rsidR="00AC4C96" w:rsidRPr="00874650">
              <w:rPr>
                <w:color w:val="313131"/>
                <w:sz w:val="20"/>
              </w:rPr>
              <w:t xml:space="preserve">Natural </w:t>
            </w:r>
          </w:p>
          <w:p w:rsidR="00D11BE4" w:rsidRDefault="00AC4C96" w:rsidP="00D11BE4">
            <w:pPr>
              <w:widowControl w:val="0"/>
              <w:spacing w:before="120" w:line="240" w:lineRule="auto"/>
              <w:ind w:left="130" w:right="396" w:firstLine="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Águas duras/moles </w:t>
            </w:r>
          </w:p>
          <w:p w:rsidR="00CC2F64" w:rsidRPr="00874650" w:rsidRDefault="00AC4C96" w:rsidP="00D11BE4">
            <w:pPr>
              <w:widowControl w:val="0"/>
              <w:spacing w:before="120" w:line="240" w:lineRule="auto"/>
              <w:ind w:left="130" w:right="396" w:firstLine="1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Águas ricas ou poluídas por minerais/sais minerais </w:t>
            </w:r>
            <w:proofErr w:type="gramStart"/>
            <w:r w:rsidRPr="00874650">
              <w:rPr>
                <w:color w:val="313131"/>
                <w:sz w:val="20"/>
              </w:rPr>
              <w:t>libertados  das</w:t>
            </w:r>
            <w:proofErr w:type="gramEnd"/>
            <w:r w:rsidRPr="00874650">
              <w:rPr>
                <w:color w:val="313131"/>
                <w:sz w:val="20"/>
              </w:rPr>
              <w:t xml:space="preserve"> rochas.</w:t>
            </w:r>
          </w:p>
        </w:tc>
        <w:tc>
          <w:tcPr>
            <w:tcW w:w="1216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>
            <w:pPr>
              <w:widowControl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874650">
              <w:rPr>
                <w:color w:val="000000"/>
                <w:sz w:val="20"/>
              </w:rPr>
              <w:t>4</w:t>
            </w:r>
          </w:p>
        </w:tc>
        <w:tc>
          <w:tcPr>
            <w:tcW w:w="649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D11BE4" w:rsidRDefault="00AC4C96" w:rsidP="00D11BE4">
            <w:pPr>
              <w:widowControl w:val="0"/>
              <w:spacing w:before="120" w:line="240" w:lineRule="auto"/>
              <w:ind w:left="121" w:firstLine="5"/>
              <w:rPr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Relacionar</w:t>
            </w:r>
            <w:r w:rsidRPr="00D11BE4">
              <w:rPr>
                <w:color w:val="313131"/>
                <w:sz w:val="20"/>
              </w:rPr>
              <w:t xml:space="preserve"> o ambiente geológico com a saúde e </w:t>
            </w:r>
            <w:proofErr w:type="gramStart"/>
            <w:r w:rsidRPr="00D11BE4">
              <w:rPr>
                <w:color w:val="313131"/>
                <w:sz w:val="20"/>
              </w:rPr>
              <w:t>a  ocorrência</w:t>
            </w:r>
            <w:proofErr w:type="gramEnd"/>
            <w:r w:rsidRPr="00D11BE4">
              <w:rPr>
                <w:color w:val="313131"/>
                <w:sz w:val="20"/>
              </w:rPr>
              <w:t xml:space="preserve"> de doenças nas pessoas, nos animais e nas plantas  que vivem nesse ambiente, partindo de questões problemáticas  locais, regionais ou nacionais;  </w:t>
            </w:r>
          </w:p>
          <w:p w:rsidR="00CC2F64" w:rsidRPr="00874650" w:rsidRDefault="00AC4C96" w:rsidP="00D11BE4">
            <w:pPr>
              <w:widowControl w:val="0"/>
              <w:spacing w:before="120" w:line="240" w:lineRule="auto"/>
              <w:ind w:left="121" w:firstLine="5"/>
              <w:rPr>
                <w:b/>
                <w:color w:val="313131"/>
                <w:sz w:val="20"/>
              </w:rPr>
            </w:pPr>
            <w:r w:rsidRPr="00D11BE4">
              <w:rPr>
                <w:b/>
                <w:color w:val="313131"/>
                <w:sz w:val="20"/>
              </w:rPr>
              <w:t>Analisar</w:t>
            </w:r>
            <w:r w:rsidRPr="00D11BE4">
              <w:rPr>
                <w:color w:val="313131"/>
                <w:sz w:val="20"/>
              </w:rPr>
              <w:t xml:space="preserve"> criticamente exemplos teoricamente </w:t>
            </w:r>
            <w:proofErr w:type="gramStart"/>
            <w:r w:rsidRPr="00D11BE4">
              <w:rPr>
                <w:color w:val="313131"/>
                <w:sz w:val="20"/>
              </w:rPr>
              <w:t>enquadrados  acerca</w:t>
            </w:r>
            <w:proofErr w:type="gramEnd"/>
            <w:r w:rsidRPr="00D11BE4">
              <w:rPr>
                <w:color w:val="313131"/>
                <w:sz w:val="20"/>
              </w:rPr>
              <w:t xml:space="preserve"> da importância do conhecimento geológico para a  sustentabilidade da vida na Terra.</w:t>
            </w:r>
            <w:r w:rsidRPr="00874650">
              <w:rPr>
                <w:b/>
                <w:color w:val="313131"/>
                <w:sz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64" w:rsidRPr="00874650" w:rsidRDefault="00AC4C96">
            <w:pPr>
              <w:widowControl w:val="0"/>
              <w:spacing w:line="229" w:lineRule="auto"/>
              <w:ind w:left="120" w:right="132" w:hanging="4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Analisar: - o impacto da </w:t>
            </w:r>
            <w:proofErr w:type="gramStart"/>
            <w:r w:rsidRPr="00874650">
              <w:rPr>
                <w:color w:val="313131"/>
                <w:sz w:val="20"/>
              </w:rPr>
              <w:t>construção  da</w:t>
            </w:r>
            <w:proofErr w:type="gramEnd"/>
            <w:r w:rsidRPr="00874650">
              <w:rPr>
                <w:color w:val="313131"/>
                <w:sz w:val="20"/>
              </w:rPr>
              <w:t xml:space="preserve"> A17 junto à povoação de Ouca.  (corte de estratos e fenómeno </w:t>
            </w:r>
            <w:proofErr w:type="gramStart"/>
            <w:r w:rsidRPr="00874650">
              <w:rPr>
                <w:color w:val="313131"/>
                <w:sz w:val="20"/>
              </w:rPr>
              <w:t>do  deslizamento</w:t>
            </w:r>
            <w:proofErr w:type="gramEnd"/>
            <w:r w:rsidRPr="00874650">
              <w:rPr>
                <w:color w:val="313131"/>
                <w:sz w:val="20"/>
              </w:rPr>
              <w:t xml:space="preserve"> dos terrenos para a  autoestrada e respetivas medidas de  remediação) </w:t>
            </w:r>
          </w:p>
          <w:p w:rsidR="00CC2F64" w:rsidRPr="00874650" w:rsidRDefault="00AC4C96">
            <w:pPr>
              <w:widowControl w:val="0"/>
              <w:spacing w:before="259" w:line="228" w:lineRule="auto"/>
              <w:ind w:left="121" w:right="146" w:firstLine="10"/>
              <w:rPr>
                <w:color w:val="313131"/>
                <w:sz w:val="20"/>
              </w:rPr>
            </w:pPr>
            <w:r w:rsidRPr="00874650">
              <w:rPr>
                <w:color w:val="313131"/>
                <w:sz w:val="20"/>
              </w:rPr>
              <w:t xml:space="preserve">Esgotamento do aquífero da </w:t>
            </w:r>
            <w:proofErr w:type="gramStart"/>
            <w:r w:rsidRPr="00874650">
              <w:rPr>
                <w:color w:val="313131"/>
                <w:sz w:val="20"/>
              </w:rPr>
              <w:t>nossa  região.</w:t>
            </w:r>
            <w:proofErr w:type="gramEnd"/>
            <w:r w:rsidRPr="00874650">
              <w:rPr>
                <w:color w:val="313131"/>
                <w:sz w:val="20"/>
              </w:rPr>
              <w:t xml:space="preserve"> (problema de </w:t>
            </w:r>
            <w:proofErr w:type="spellStart"/>
            <w:proofErr w:type="gramStart"/>
            <w:r w:rsidRPr="00874650">
              <w:rPr>
                <w:color w:val="313131"/>
                <w:sz w:val="20"/>
              </w:rPr>
              <w:t>sobre-exploração</w:t>
            </w:r>
            <w:proofErr w:type="spellEnd"/>
            <w:r w:rsidRPr="00874650">
              <w:rPr>
                <w:color w:val="313131"/>
                <w:sz w:val="20"/>
              </w:rPr>
              <w:t xml:space="preserve">  e</w:t>
            </w:r>
            <w:proofErr w:type="gramEnd"/>
            <w:r w:rsidRPr="00874650">
              <w:rPr>
                <w:color w:val="313131"/>
                <w:sz w:val="20"/>
              </w:rPr>
              <w:t xml:space="preserve"> impermeabilização da zona de  recarga)</w:t>
            </w:r>
          </w:p>
        </w:tc>
      </w:tr>
    </w:tbl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rPr>
          <w:color w:val="000000"/>
        </w:rPr>
      </w:pPr>
    </w:p>
    <w:p w:rsidR="00CC2F64" w:rsidRDefault="00CC2F64">
      <w:pPr>
        <w:widowControl w:val="0"/>
        <w:spacing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2F64" w:rsidSect="00DC3790">
      <w:headerReference w:type="default" r:id="rId11"/>
      <w:footerReference w:type="default" r:id="rId12"/>
      <w:pgSz w:w="16820" w:h="11900" w:orient="landscape"/>
      <w:pgMar w:top="970" w:right="697" w:bottom="590" w:left="567" w:header="0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A6" w:rsidRDefault="007526A6">
      <w:pPr>
        <w:spacing w:line="240" w:lineRule="auto"/>
      </w:pPr>
      <w:r>
        <w:separator/>
      </w:r>
    </w:p>
  </w:endnote>
  <w:endnote w:type="continuationSeparator" w:id="0">
    <w:p w:rsidR="007526A6" w:rsidRDefault="0075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64" w:rsidRDefault="00AC4C9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4414A" wp14:editId="4B69758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F64" w:rsidRDefault="00AC4C96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150D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Vo+gIAANMGAAAOAAAAZHJzL2Uyb0RvYy54bWysVd9P2zAQfp+0/8Hye8gPQkkrUlQaMk2q&#10;BhpMe3Ydh1o4dmSbNt20/31nt0kLY9LY9uJefJ/Pd999vl5cdo1Aa6YNVzLH8UmEEZNUVVw+5PjL&#10;fRlkGBlLZEWEkizHW2bw5fT9u4tNO2GJWilRMY0giDSTTZvjlbXtJAwNXbGGmBPVMgnOWumGWPjU&#10;D2GlyQaiNyJMomgUbpSuWq0oMwZ2i50TT338umbU3tS1YRaJHENu1q/ar0u3htMLMnnQpF1xuk+D&#10;/EUWDeESLh1CFcQS9KT5L6EaTrUyqrYnVDWhqmtOma8BqomjF9XcrUjLfC1AjmkHmsz/C0s/rW81&#10;4lWOkwQjSRro0ZzwjqCKoXvWWYXAASxtWjMB8F0LcNtdqQ663e8b2HTFd7Vu3C+UhcAPfG8HjiEU&#10;ou5QlmRZBC4Kvv4D4oeH46029gNTDXJGjjU00XNL1gtjd9Ae4m6TquRC+EYKiTY5Hp2eRf7A4IHg&#10;QjosZAEx9tauQd/H0fg6u87SIE1G10EaFUUwK+dpMCrj87PitJjPi/iHixenkxWvKibdfb1Y4vTP&#10;mrGX7a7Ng1yMErxy4VxKXvRsLjRaE5CrsJ5gyP0IFT7PwvMGRb2oKE7S6CoZB+UoOw/SMj0LxudR&#10;FkTx+Go8itJxWpTPK1pwyf69omfkHyVNJq5fQ2FLQeij085vS3PpHEoDWN+30MlwJzdv2a0AoOvu&#10;Z1aDjL3qXuGSUMrkwKdHO1QNzL/l4B7v2fbD5S2HWX/C36ykHQ43XCrtFftCAtVjL4F6hwdSjup2&#10;pu2WHVDpzKWqtvA6tYJHAw/MtLTkwPuCGHtLNIw12IRRbW9gqYWCl6L2FkYrpb+9tu/wIHDwYrSB&#10;MZljCXMcI/FRwhSCgLY3dG8se0M+NXMFQo59Lt6EA9qK3qy1ar7C/J65O8BFJIWbcmx7c253oxrm&#10;P2WzmQfB3GyJXci7lrrQvtnt7MnCFPDD4cDEniyYnF5L+ynvRvPxt0cd/oumPwEAAP//AwBQSwME&#10;FAAGAAgAAAAhAOcqirzWAAAABQEAAA8AAABkcnMvZG93bnJldi54bWxMj0FLw0AQhe9C/8MyBW92&#10;Yw+SxGyKlnrpRVoFr9PsmAR3Z0N2m8Z/7yiCXoZ5vOG9b6rN7J2aaIx9YAO3qwwUcRNsz62B15en&#10;mxxUTMgWXWAy8EkRNvXiqsLShgsfaDqmVkkIxxINdCkNpdax6chjXIWBWLz3MHpMIsdW2xEvEu6d&#10;XmfZnfbYszR0ONC2o+bjePbSu3dvUyjSodHTzj7OecHP+8KY6+X8cA8q0Zz+juEbX9ChFqZTOLON&#10;yhmQR9LPFG+d5yJPv4uuK/2fvv4CAAD//wMAUEsBAi0AFAAGAAgAAAAhALaDOJL+AAAA4QEAABMA&#10;AAAAAAAAAAAAAAAAAAAAAFtDb250ZW50X1R5cGVzXS54bWxQSwECLQAUAAYACAAAACEAOP0h/9YA&#10;AACUAQAACwAAAAAAAAAAAAAAAAAvAQAAX3JlbHMvLnJlbHNQSwECLQAUAAYACAAAACEADj/laPoC&#10;AADTBgAADgAAAAAAAAAAAAAAAAAuAgAAZHJzL2Uyb0RvYy54bWxQSwECLQAUAAYACAAAACEA5yqK&#10;vNYAAAAFAQAADwAAAAAAAAAAAAAAAABUBQAAZHJzL2Rvd25yZXYueG1sUEsFBgAAAAAEAAQA8wAA&#10;AFcGAAAAAA==&#10;" filled="f" fillcolor="white [3201]" stroked="f" strokeweight=".5pt">
              <v:textbox style="mso-fit-shape-to-text:t" inset="0,0,0,0">
                <w:txbxContent>
                  <w:p w:rsidR="00CC2F64" w:rsidRDefault="00AC4C96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150D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A6" w:rsidRDefault="007526A6">
      <w:r>
        <w:separator/>
      </w:r>
    </w:p>
  </w:footnote>
  <w:footnote w:type="continuationSeparator" w:id="0">
    <w:p w:rsidR="007526A6" w:rsidRDefault="0075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64" w:rsidRDefault="00AC4C96">
    <w:pPr>
      <w:pStyle w:val="Cabealho"/>
    </w:pPr>
    <w:r>
      <w:rPr>
        <w:noProof/>
        <w:color w:val="000000"/>
        <w:szCs w:val="22"/>
      </w:rPr>
      <w:drawing>
        <wp:anchor distT="19050" distB="19050" distL="19050" distR="19050" simplePos="0" relativeHeight="251660288" behindDoc="1" locked="0" layoutInCell="1" allowOverlap="1" wp14:anchorId="2B8E5105" wp14:editId="0DC6F68D">
          <wp:simplePos x="0" y="0"/>
          <wp:positionH relativeFrom="column">
            <wp:posOffset>8928735</wp:posOffset>
          </wp:positionH>
          <wp:positionV relativeFrom="paragraph">
            <wp:posOffset>139065</wp:posOffset>
          </wp:positionV>
          <wp:extent cx="1003300" cy="495935"/>
          <wp:effectExtent l="0" t="0" r="6350" b="18415"/>
          <wp:wrapTight wrapText="bothSides">
            <wp:wrapPolygon edited="0">
              <wp:start x="0" y="0"/>
              <wp:lineTo x="0" y="20743"/>
              <wp:lineTo x="21327" y="20743"/>
              <wp:lineTo x="21327" y="0"/>
              <wp:lineTo x="0" y="0"/>
            </wp:wrapPolygon>
          </wp:wrapTight>
          <wp:docPr id="2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19050" distB="19050" distL="19050" distR="19050" simplePos="0" relativeHeight="251661312" behindDoc="1" locked="0" layoutInCell="1" allowOverlap="1" wp14:anchorId="24ED2883" wp14:editId="3937E04A">
          <wp:simplePos x="0" y="0"/>
          <wp:positionH relativeFrom="column">
            <wp:posOffset>133350</wp:posOffset>
          </wp:positionH>
          <wp:positionV relativeFrom="paragraph">
            <wp:posOffset>180975</wp:posOffset>
          </wp:positionV>
          <wp:extent cx="2080260" cy="419735"/>
          <wp:effectExtent l="0" t="0" r="15240" b="18415"/>
          <wp:wrapTight wrapText="bothSides">
            <wp:wrapPolygon edited="0">
              <wp:start x="0" y="0"/>
              <wp:lineTo x="0" y="20587"/>
              <wp:lineTo x="8505" y="20587"/>
              <wp:lineTo x="18396" y="17646"/>
              <wp:lineTo x="18198" y="15685"/>
              <wp:lineTo x="21363" y="5882"/>
              <wp:lineTo x="21363" y="980"/>
              <wp:lineTo x="8505" y="0"/>
              <wp:lineTo x="0" y="0"/>
            </wp:wrapPolygon>
          </wp:wrapTight>
          <wp:docPr id="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6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F64"/>
    <w:rsid w:val="000150D6"/>
    <w:rsid w:val="00506E34"/>
    <w:rsid w:val="007526A6"/>
    <w:rsid w:val="00874650"/>
    <w:rsid w:val="00AC4C96"/>
    <w:rsid w:val="00C45774"/>
    <w:rsid w:val="00C61C95"/>
    <w:rsid w:val="00CC2F64"/>
    <w:rsid w:val="00CC4F1E"/>
    <w:rsid w:val="00CD3FEC"/>
    <w:rsid w:val="00D11BE4"/>
    <w:rsid w:val="00DC3790"/>
    <w:rsid w:val="00E03AC8"/>
    <w:rsid w:val="49543B0C"/>
    <w:rsid w:val="562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pPr>
      <w:tabs>
        <w:tab w:val="center" w:pos="4150"/>
        <w:tab w:val="right" w:pos="8307"/>
      </w:tabs>
      <w:snapToGrid w:val="0"/>
    </w:pPr>
    <w:rPr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rsid w:val="00CC4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C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pPr>
      <w:tabs>
        <w:tab w:val="center" w:pos="4150"/>
        <w:tab w:val="right" w:pos="8307"/>
      </w:tabs>
      <w:snapToGrid w:val="0"/>
    </w:pPr>
    <w:rPr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rsid w:val="00CC4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C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E1297-1417-4708-89B4-79C038F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2326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AEVAGOS</dc:creator>
  <cp:lastModifiedBy>NC</cp:lastModifiedBy>
  <cp:revision>6</cp:revision>
  <dcterms:created xsi:type="dcterms:W3CDTF">2022-09-26T14:52:00Z</dcterms:created>
  <dcterms:modified xsi:type="dcterms:W3CDTF">2023-10-01T14:06:00Z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2070-11.2.0.11306</vt:lpwstr>
  </property>
  <property fmtid="{D5CDD505-2E9C-101B-9397-08002B2CF9AE}" pid="3" name="ICV">
    <vt:lpwstr>411C55C0A4804E89BA5D5EE0740EA7E0</vt:lpwstr>
  </property>
</Properties>
</file>